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AA" w:rsidRDefault="00410CB1">
      <w:pPr>
        <w:rPr>
          <w:rFonts w:ascii="Times New Roman" w:hAnsi="Times New Roman" w:cs="Times New Roman"/>
          <w:sz w:val="36"/>
          <w:szCs w:val="36"/>
        </w:rPr>
      </w:pPr>
      <w:r>
        <w:rPr>
          <w:rFonts w:ascii="Times New Roman" w:hAnsi="Times New Roman" w:cs="Times New Roman"/>
          <w:b/>
          <w:sz w:val="36"/>
          <w:szCs w:val="36"/>
          <w:u w:val="single"/>
        </w:rPr>
        <w:t>Art between the Wars</w:t>
      </w:r>
    </w:p>
    <w:p w:rsidR="002035F9" w:rsidRDefault="002035F9" w:rsidP="00410CB1">
      <w:pPr>
        <w:rPr>
          <w:rFonts w:ascii="Times New Roman" w:hAnsi="Times New Roman" w:cs="Times New Roman"/>
          <w:b/>
          <w:bCs/>
          <w:sz w:val="24"/>
          <w:szCs w:val="24"/>
          <w:lang w:val="en"/>
        </w:rPr>
      </w:pPr>
      <w:r>
        <w:rPr>
          <w:rFonts w:ascii="Times New Roman" w:hAnsi="Times New Roman" w:cs="Times New Roman"/>
          <w:b/>
          <w:bCs/>
          <w:sz w:val="24"/>
          <w:szCs w:val="24"/>
          <w:lang w:val="en"/>
        </w:rPr>
        <w:t>Western Europe</w:t>
      </w:r>
    </w:p>
    <w:p w:rsidR="00410CB1" w:rsidRPr="00410CB1" w:rsidRDefault="00410CB1" w:rsidP="00410CB1">
      <w:pPr>
        <w:rPr>
          <w:rFonts w:ascii="Times New Roman" w:hAnsi="Times New Roman" w:cs="Times New Roman"/>
          <w:sz w:val="24"/>
          <w:szCs w:val="24"/>
          <w:lang w:val="en"/>
        </w:rPr>
      </w:pPr>
      <w:r w:rsidRPr="00410CB1">
        <w:rPr>
          <w:rFonts w:ascii="Times New Roman" w:hAnsi="Times New Roman" w:cs="Times New Roman"/>
          <w:b/>
          <w:bCs/>
          <w:sz w:val="24"/>
          <w:szCs w:val="24"/>
          <w:lang w:val="en"/>
        </w:rPr>
        <w:t>Dada</w:t>
      </w:r>
      <w:r w:rsidRPr="00410CB1">
        <w:rPr>
          <w:rFonts w:ascii="Times New Roman" w:hAnsi="Times New Roman" w:cs="Times New Roman"/>
          <w:sz w:val="24"/>
          <w:szCs w:val="24"/>
          <w:lang w:val="en"/>
        </w:rPr>
        <w:t xml:space="preserve"> or </w:t>
      </w:r>
      <w:r w:rsidRPr="00410CB1">
        <w:rPr>
          <w:rFonts w:ascii="Times New Roman" w:hAnsi="Times New Roman" w:cs="Times New Roman"/>
          <w:b/>
          <w:bCs/>
          <w:sz w:val="24"/>
          <w:szCs w:val="24"/>
          <w:lang w:val="en"/>
        </w:rPr>
        <w:t>Dadaism</w:t>
      </w:r>
      <w:r w:rsidRPr="00410CB1">
        <w:rPr>
          <w:rFonts w:ascii="Times New Roman" w:hAnsi="Times New Roman" w:cs="Times New Roman"/>
          <w:sz w:val="24"/>
          <w:szCs w:val="24"/>
          <w:lang w:val="en"/>
        </w:rPr>
        <w:t xml:space="preserve"> was an art movement of the European avant-garde</w:t>
      </w:r>
      <w:r>
        <w:rPr>
          <w:rFonts w:ascii="Times New Roman" w:hAnsi="Times New Roman" w:cs="Times New Roman"/>
          <w:sz w:val="24"/>
          <w:szCs w:val="24"/>
          <w:lang w:val="en"/>
        </w:rPr>
        <w:t xml:space="preserve"> (artistic elite, French for “advance guard”, noted for its experimentation and innovation)</w:t>
      </w:r>
      <w:r w:rsidRPr="00410CB1">
        <w:rPr>
          <w:rFonts w:ascii="Times New Roman" w:hAnsi="Times New Roman" w:cs="Times New Roman"/>
          <w:sz w:val="24"/>
          <w:szCs w:val="24"/>
          <w:lang w:val="en"/>
        </w:rPr>
        <w:t xml:space="preserve"> in the early 20th century. Many say Dada began in Zurich, Switzerland in 1916, spreading to Berlin shortly thereafter but the height of New York Dada was the year before in 1915. To quote Dona Budd's </w:t>
      </w:r>
      <w:r w:rsidRPr="00410CB1">
        <w:rPr>
          <w:rFonts w:ascii="Times New Roman" w:hAnsi="Times New Roman" w:cs="Times New Roman"/>
          <w:i/>
          <w:iCs/>
          <w:sz w:val="24"/>
          <w:szCs w:val="24"/>
          <w:lang w:val="en"/>
        </w:rPr>
        <w:t>The Language of Art Knowledge</w:t>
      </w:r>
      <w:r w:rsidRPr="00410CB1">
        <w:rPr>
          <w:rFonts w:ascii="Times New Roman" w:hAnsi="Times New Roman" w:cs="Times New Roman"/>
          <w:sz w:val="24"/>
          <w:szCs w:val="24"/>
          <w:lang w:val="en"/>
        </w:rPr>
        <w:t>,</w:t>
      </w:r>
    </w:p>
    <w:p w:rsidR="00410CB1" w:rsidRPr="00410CB1" w:rsidRDefault="00410CB1" w:rsidP="00410CB1">
      <w:pPr>
        <w:rPr>
          <w:rFonts w:ascii="Times New Roman" w:hAnsi="Times New Roman" w:cs="Times New Roman"/>
          <w:sz w:val="24"/>
          <w:szCs w:val="24"/>
          <w:lang w:val="en"/>
        </w:rPr>
      </w:pPr>
      <w:r>
        <w:rPr>
          <w:rFonts w:ascii="Times New Roman" w:hAnsi="Times New Roman" w:cs="Times New Roman"/>
          <w:sz w:val="24"/>
          <w:szCs w:val="24"/>
          <w:lang w:val="en"/>
        </w:rPr>
        <w:t>“</w:t>
      </w:r>
      <w:r w:rsidRPr="00410CB1">
        <w:rPr>
          <w:rFonts w:ascii="Times New Roman" w:hAnsi="Times New Roman" w:cs="Times New Roman"/>
          <w:i/>
          <w:lang w:val="en"/>
        </w:rPr>
        <w:t xml:space="preserve">Dada was born out of negative reaction to the horrors of World War I. This international movement was begun by a group of artists and poets associated with the Cabaret Voltaire in Zurich. Dada rejected reason and logic, prizing nonsense, irrationality and intuition. The origin of the name Dada is unclear; some believe that it is a nonsensical word. Others maintain that it originates from the Romanian artists Tristan </w:t>
      </w:r>
      <w:proofErr w:type="spellStart"/>
      <w:r w:rsidRPr="00410CB1">
        <w:rPr>
          <w:rFonts w:ascii="Times New Roman" w:hAnsi="Times New Roman" w:cs="Times New Roman"/>
          <w:i/>
          <w:lang w:val="en"/>
        </w:rPr>
        <w:t>Tzara’s</w:t>
      </w:r>
      <w:proofErr w:type="spellEnd"/>
      <w:r w:rsidRPr="00410CB1">
        <w:rPr>
          <w:rFonts w:ascii="Times New Roman" w:hAnsi="Times New Roman" w:cs="Times New Roman"/>
          <w:i/>
          <w:lang w:val="en"/>
        </w:rPr>
        <w:t xml:space="preserve"> and Marcel </w:t>
      </w:r>
      <w:proofErr w:type="spellStart"/>
      <w:r w:rsidRPr="00410CB1">
        <w:rPr>
          <w:rFonts w:ascii="Times New Roman" w:hAnsi="Times New Roman" w:cs="Times New Roman"/>
          <w:i/>
          <w:lang w:val="en"/>
        </w:rPr>
        <w:t>Janco's</w:t>
      </w:r>
      <w:proofErr w:type="spellEnd"/>
      <w:r w:rsidRPr="00410CB1">
        <w:rPr>
          <w:rFonts w:ascii="Times New Roman" w:hAnsi="Times New Roman" w:cs="Times New Roman"/>
          <w:i/>
          <w:lang w:val="en"/>
        </w:rPr>
        <w:t xml:space="preserve"> frequent use of the words "da, da," meaning "yes, yes" in the Romanian language. Another theory says that the name "Dada" came during a meeting of the group when a paper knife stuck into a French-German dictionary happened to point to 'dada', a French word for 'hobbyhorse’</w:t>
      </w:r>
      <w:r>
        <w:rPr>
          <w:rFonts w:ascii="Times New Roman" w:hAnsi="Times New Roman" w:cs="Times New Roman"/>
          <w:sz w:val="24"/>
          <w:szCs w:val="24"/>
          <w:lang w:val="en"/>
        </w:rPr>
        <w:t>.”</w:t>
      </w:r>
    </w:p>
    <w:p w:rsidR="00410CB1" w:rsidRDefault="00410CB1" w:rsidP="00410CB1">
      <w:pPr>
        <w:rPr>
          <w:rFonts w:ascii="Times New Roman" w:hAnsi="Times New Roman" w:cs="Times New Roman"/>
          <w:sz w:val="24"/>
          <w:szCs w:val="24"/>
          <w:lang w:val="en"/>
        </w:rPr>
      </w:pPr>
      <w:r w:rsidRPr="00410CB1">
        <w:rPr>
          <w:rFonts w:ascii="Times New Roman" w:hAnsi="Times New Roman" w:cs="Times New Roman"/>
          <w:sz w:val="24"/>
          <w:szCs w:val="24"/>
          <w:lang w:val="en"/>
        </w:rPr>
        <w:t>The movement primarily involved visual arts, literature, poetry, art manifestoes, art theory, theatre, and graphic design, and concentrated its anti-war politics through a rejection of the prevailing standards in art through anti-art cultural works. In addition to being anti-war, Dada was also anti-bourgeois and had political affinities with the radical left.</w:t>
      </w:r>
    </w:p>
    <w:p w:rsidR="00410CB1" w:rsidRDefault="00410CB1" w:rsidP="00410CB1">
      <w:pPr>
        <w:rPr>
          <w:rFonts w:ascii="Times New Roman" w:hAnsi="Times New Roman" w:cs="Times New Roman"/>
          <w:sz w:val="24"/>
          <w:szCs w:val="24"/>
          <w:lang w:val="en"/>
        </w:rPr>
      </w:pPr>
      <w:r>
        <w:rPr>
          <w:rFonts w:ascii="Times New Roman" w:hAnsi="Times New Roman" w:cs="Times New Roman"/>
          <w:sz w:val="24"/>
          <w:szCs w:val="24"/>
          <w:lang w:val="en"/>
        </w:rPr>
        <w:t>In the 1920’s</w:t>
      </w:r>
      <w:r w:rsidR="002035F9">
        <w:rPr>
          <w:rFonts w:ascii="Times New Roman" w:hAnsi="Times New Roman" w:cs="Times New Roman"/>
          <w:sz w:val="24"/>
          <w:szCs w:val="24"/>
          <w:lang w:val="en"/>
        </w:rPr>
        <w:t xml:space="preserve"> in Paris</w:t>
      </w:r>
      <w:r>
        <w:rPr>
          <w:rFonts w:ascii="Times New Roman" w:hAnsi="Times New Roman" w:cs="Times New Roman"/>
          <w:sz w:val="24"/>
          <w:szCs w:val="24"/>
          <w:lang w:val="en"/>
        </w:rPr>
        <w:t>,</w:t>
      </w:r>
      <w:r w:rsidR="002035F9">
        <w:rPr>
          <w:rFonts w:ascii="Times New Roman" w:hAnsi="Times New Roman" w:cs="Times New Roman"/>
          <w:sz w:val="24"/>
          <w:szCs w:val="24"/>
          <w:lang w:val="en"/>
        </w:rPr>
        <w:t xml:space="preserve"> Dada led to </w:t>
      </w:r>
      <w:r w:rsidR="002035F9" w:rsidRPr="002035F9">
        <w:rPr>
          <w:rFonts w:ascii="Times New Roman" w:hAnsi="Times New Roman" w:cs="Times New Roman"/>
          <w:b/>
          <w:bCs/>
          <w:sz w:val="24"/>
          <w:szCs w:val="24"/>
          <w:lang w:val="en"/>
        </w:rPr>
        <w:t>Surrealism</w:t>
      </w:r>
      <w:r w:rsidR="002035F9">
        <w:rPr>
          <w:rFonts w:ascii="Times New Roman" w:hAnsi="Times New Roman" w:cs="Times New Roman"/>
          <w:sz w:val="24"/>
          <w:szCs w:val="24"/>
          <w:lang w:val="en"/>
        </w:rPr>
        <w:t xml:space="preserve">, a cultural movement whose </w:t>
      </w:r>
      <w:r w:rsidR="002035F9" w:rsidRPr="002035F9">
        <w:rPr>
          <w:rFonts w:ascii="Times New Roman" w:hAnsi="Times New Roman" w:cs="Times New Roman"/>
          <w:sz w:val="24"/>
          <w:szCs w:val="24"/>
          <w:lang w:val="en"/>
        </w:rPr>
        <w:t>aim was to "resolve the previously contradictory conditions of dream and reality." Artists painted unnerving, illogical scenes with photographic precision, created strange creatures from everyday objects and developed painting techniques that allowed the unconscious to express</w:t>
      </w:r>
      <w:r w:rsidR="002035F9">
        <w:rPr>
          <w:rFonts w:ascii="Times New Roman" w:hAnsi="Times New Roman" w:cs="Times New Roman"/>
          <w:sz w:val="24"/>
          <w:szCs w:val="24"/>
          <w:lang w:val="en"/>
        </w:rPr>
        <w:t xml:space="preserve"> itself or a philosophical idea.</w:t>
      </w:r>
    </w:p>
    <w:p w:rsidR="002035F9" w:rsidRPr="002035F9" w:rsidRDefault="002035F9" w:rsidP="00410CB1">
      <w:pPr>
        <w:rPr>
          <w:rFonts w:ascii="Times New Roman" w:hAnsi="Times New Roman" w:cs="Times New Roman"/>
          <w:sz w:val="24"/>
          <w:szCs w:val="24"/>
          <w:lang w:val="en"/>
        </w:rPr>
      </w:pPr>
      <w:r>
        <w:rPr>
          <w:rFonts w:ascii="Times New Roman" w:hAnsi="Times New Roman" w:cs="Times New Roman"/>
          <w:sz w:val="24"/>
          <w:szCs w:val="24"/>
          <w:lang w:val="en"/>
        </w:rPr>
        <w:t xml:space="preserve">The founder of </w:t>
      </w:r>
      <w:r w:rsidRPr="002035F9">
        <w:rPr>
          <w:rFonts w:ascii="Times New Roman" w:hAnsi="Times New Roman" w:cs="Times New Roman"/>
          <w:b/>
          <w:sz w:val="24"/>
          <w:szCs w:val="24"/>
          <w:lang w:val="en"/>
        </w:rPr>
        <w:t>Surrealism</w:t>
      </w:r>
      <w:r>
        <w:rPr>
          <w:rFonts w:ascii="Times New Roman" w:hAnsi="Times New Roman" w:cs="Times New Roman"/>
          <w:sz w:val="24"/>
          <w:szCs w:val="24"/>
          <w:lang w:val="en"/>
        </w:rPr>
        <w:t xml:space="preserve"> is considered to be </w:t>
      </w:r>
      <w:r w:rsidRPr="002035F9">
        <w:rPr>
          <w:rFonts w:ascii="Times New Roman" w:hAnsi="Times New Roman" w:cs="Times New Roman"/>
          <w:sz w:val="24"/>
          <w:szCs w:val="24"/>
          <w:lang w:val="en"/>
        </w:rPr>
        <w:t>André Breton, who had trained in medicine and psychiatry</w:t>
      </w:r>
      <w:r>
        <w:rPr>
          <w:rFonts w:ascii="Times New Roman" w:hAnsi="Times New Roman" w:cs="Times New Roman"/>
          <w:sz w:val="24"/>
          <w:szCs w:val="24"/>
          <w:lang w:val="en"/>
        </w:rPr>
        <w:t xml:space="preserve"> before World War I. During the war</w:t>
      </w:r>
      <w:r w:rsidRPr="002035F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Breton </w:t>
      </w:r>
      <w:r w:rsidRPr="002035F9">
        <w:rPr>
          <w:rFonts w:ascii="Times New Roman" w:hAnsi="Times New Roman" w:cs="Times New Roman"/>
          <w:sz w:val="24"/>
          <w:szCs w:val="24"/>
          <w:lang w:val="en"/>
        </w:rPr>
        <w:t>served in a neurological hospital where he used Sigmund Freud's psychoanalytic methods with soldiers suffering from shell-shock.</w:t>
      </w:r>
    </w:p>
    <w:p w:rsidR="002035F9" w:rsidRPr="002035F9" w:rsidRDefault="002035F9" w:rsidP="002035F9">
      <w:pPr>
        <w:rPr>
          <w:rFonts w:ascii="Times New Roman" w:hAnsi="Times New Roman" w:cs="Times New Roman"/>
          <w:sz w:val="24"/>
          <w:szCs w:val="24"/>
          <w:lang w:val="en"/>
        </w:rPr>
      </w:pPr>
      <w:r w:rsidRPr="002035F9">
        <w:rPr>
          <w:rFonts w:ascii="Times New Roman" w:hAnsi="Times New Roman" w:cs="Times New Roman"/>
          <w:sz w:val="24"/>
          <w:szCs w:val="24"/>
          <w:lang w:val="en"/>
        </w:rPr>
        <w:t>During the 1930s, the Surrealist idea spread from Europe to North America, S</w:t>
      </w:r>
      <w:r>
        <w:rPr>
          <w:rFonts w:ascii="Times New Roman" w:hAnsi="Times New Roman" w:cs="Times New Roman"/>
          <w:sz w:val="24"/>
          <w:szCs w:val="24"/>
          <w:lang w:val="en"/>
        </w:rPr>
        <w:t>outh America</w:t>
      </w:r>
      <w:r w:rsidRPr="002035F9">
        <w:rPr>
          <w:rFonts w:ascii="Times New Roman" w:hAnsi="Times New Roman" w:cs="Times New Roman"/>
          <w:sz w:val="24"/>
          <w:szCs w:val="24"/>
          <w:lang w:val="en"/>
        </w:rPr>
        <w:t>, Central America, the Caribbean, and throughout Asia, as both an artistic idea and as an ideology of political change.</w:t>
      </w:r>
    </w:p>
    <w:p w:rsidR="002035F9" w:rsidRDefault="002035F9" w:rsidP="002035F9">
      <w:pPr>
        <w:rPr>
          <w:rFonts w:ascii="Times New Roman" w:hAnsi="Times New Roman" w:cs="Times New Roman"/>
          <w:sz w:val="24"/>
          <w:szCs w:val="24"/>
          <w:lang w:val="en"/>
        </w:rPr>
      </w:pPr>
      <w:r w:rsidRPr="002035F9">
        <w:rPr>
          <w:rFonts w:ascii="Times New Roman" w:hAnsi="Times New Roman" w:cs="Times New Roman"/>
          <w:sz w:val="24"/>
          <w:szCs w:val="24"/>
          <w:lang w:val="en"/>
        </w:rPr>
        <w:t>Politically, Surrealism was Trotskyist, communist, or anarchist. The spli</w:t>
      </w:r>
      <w:r>
        <w:rPr>
          <w:rFonts w:ascii="Times New Roman" w:hAnsi="Times New Roman" w:cs="Times New Roman"/>
          <w:sz w:val="24"/>
          <w:szCs w:val="24"/>
          <w:lang w:val="en"/>
        </w:rPr>
        <w:t>t from Dada has been characteriz</w:t>
      </w:r>
      <w:r w:rsidRPr="002035F9">
        <w:rPr>
          <w:rFonts w:ascii="Times New Roman" w:hAnsi="Times New Roman" w:cs="Times New Roman"/>
          <w:sz w:val="24"/>
          <w:szCs w:val="24"/>
          <w:lang w:val="en"/>
        </w:rPr>
        <w:t>ed as a split between anarchists and communists, with the Surrealists as communist. Breton and his comrades supported Leon Trotsky and his International Left Opposition</w:t>
      </w:r>
    </w:p>
    <w:p w:rsidR="002035F9" w:rsidRDefault="002035F9" w:rsidP="002035F9">
      <w:pPr>
        <w:rPr>
          <w:rFonts w:ascii="Times New Roman" w:hAnsi="Times New Roman" w:cs="Times New Roman"/>
          <w:sz w:val="24"/>
          <w:szCs w:val="24"/>
          <w:lang w:val="en"/>
        </w:rPr>
      </w:pPr>
    </w:p>
    <w:p w:rsidR="002035F9" w:rsidRDefault="002035F9" w:rsidP="002035F9">
      <w:pPr>
        <w:rPr>
          <w:rFonts w:ascii="Times New Roman" w:hAnsi="Times New Roman" w:cs="Times New Roman"/>
          <w:b/>
          <w:sz w:val="24"/>
          <w:szCs w:val="24"/>
          <w:lang w:val="en"/>
        </w:rPr>
      </w:pPr>
      <w:r>
        <w:rPr>
          <w:rFonts w:ascii="Times New Roman" w:hAnsi="Times New Roman" w:cs="Times New Roman"/>
          <w:b/>
          <w:sz w:val="24"/>
          <w:szCs w:val="24"/>
          <w:lang w:val="en"/>
        </w:rPr>
        <w:lastRenderedPageBreak/>
        <w:t>Germany</w:t>
      </w:r>
    </w:p>
    <w:p w:rsidR="002035F9" w:rsidRPr="002035F9" w:rsidRDefault="002035F9" w:rsidP="002035F9">
      <w:pPr>
        <w:spacing w:before="100" w:beforeAutospacing="1" w:after="100" w:afterAutospacing="1" w:line="240" w:lineRule="auto"/>
        <w:rPr>
          <w:rFonts w:ascii="Times New Roman" w:eastAsia="Times New Roman" w:hAnsi="Times New Roman" w:cs="Times New Roman"/>
          <w:sz w:val="24"/>
          <w:szCs w:val="24"/>
          <w:lang w:val="en"/>
        </w:rPr>
      </w:pPr>
      <w:r w:rsidRPr="002035F9">
        <w:rPr>
          <w:rFonts w:ascii="Times New Roman" w:eastAsia="Times New Roman" w:hAnsi="Times New Roman" w:cs="Times New Roman"/>
          <w:b/>
          <w:bCs/>
          <w:sz w:val="24"/>
          <w:szCs w:val="24"/>
          <w:lang w:val="en"/>
        </w:rPr>
        <w:t>Art of the Third Reich</w:t>
      </w:r>
      <w:r w:rsidRPr="002035F9">
        <w:rPr>
          <w:rFonts w:ascii="Times New Roman" w:eastAsia="Times New Roman" w:hAnsi="Times New Roman" w:cs="Times New Roman"/>
          <w:sz w:val="24"/>
          <w:szCs w:val="24"/>
          <w:lang w:val="en"/>
        </w:rPr>
        <w:t xml:space="preserve"> is the offi</w:t>
      </w:r>
      <w:r w:rsidR="00D710B4">
        <w:rPr>
          <w:rFonts w:ascii="Times New Roman" w:eastAsia="Times New Roman" w:hAnsi="Times New Roman" w:cs="Times New Roman"/>
          <w:sz w:val="24"/>
          <w:szCs w:val="24"/>
          <w:lang w:val="en"/>
        </w:rPr>
        <w:t>cially approved art produced in Nazi Germany</w:t>
      </w:r>
      <w:r w:rsidRPr="002035F9">
        <w:rPr>
          <w:rFonts w:ascii="Times New Roman" w:eastAsia="Times New Roman" w:hAnsi="Times New Roman" w:cs="Times New Roman"/>
          <w:sz w:val="24"/>
          <w:szCs w:val="24"/>
          <w:lang w:val="en"/>
        </w:rPr>
        <w:t xml:space="preserve"> between 1933 and 1945. </w:t>
      </w:r>
      <w:r>
        <w:rPr>
          <w:rFonts w:ascii="Times New Roman" w:eastAsia="Times New Roman" w:hAnsi="Times New Roman" w:cs="Times New Roman"/>
          <w:sz w:val="24"/>
          <w:szCs w:val="24"/>
          <w:lang w:val="en"/>
        </w:rPr>
        <w:t>Upon becoming dictator in 1933, Adolf Hitler</w:t>
      </w:r>
      <w:r w:rsidRPr="002035F9">
        <w:rPr>
          <w:rFonts w:ascii="Times New Roman" w:eastAsia="Times New Roman" w:hAnsi="Times New Roman" w:cs="Times New Roman"/>
          <w:sz w:val="24"/>
          <w:szCs w:val="24"/>
          <w:lang w:val="en"/>
        </w:rPr>
        <w:t xml:space="preserve"> gave his personal artistic preference the force of law to a degr</w:t>
      </w:r>
      <w:r>
        <w:rPr>
          <w:rFonts w:ascii="Times New Roman" w:eastAsia="Times New Roman" w:hAnsi="Times New Roman" w:cs="Times New Roman"/>
          <w:sz w:val="24"/>
          <w:szCs w:val="24"/>
          <w:lang w:val="en"/>
        </w:rPr>
        <w:t>ee rarely known before. Only in Josef Stalin’s Soviet Union</w:t>
      </w:r>
      <w:r w:rsidRPr="002035F9">
        <w:rPr>
          <w:rFonts w:ascii="Times New Roman" w:eastAsia="Times New Roman" w:hAnsi="Times New Roman" w:cs="Times New Roman"/>
          <w:sz w:val="24"/>
          <w:szCs w:val="24"/>
          <w:lang w:val="en"/>
        </w:rPr>
        <w:t xml:space="preserve">, where </w:t>
      </w:r>
      <w:r w:rsidRPr="002035F9">
        <w:rPr>
          <w:rFonts w:ascii="Times New Roman" w:eastAsia="Times New Roman" w:hAnsi="Times New Roman" w:cs="Times New Roman"/>
          <w:b/>
          <w:sz w:val="24"/>
          <w:szCs w:val="24"/>
          <w:lang w:val="en"/>
        </w:rPr>
        <w:t>Socialist Realism</w:t>
      </w:r>
      <w:r w:rsidRPr="002035F9">
        <w:rPr>
          <w:rFonts w:ascii="Times New Roman" w:eastAsia="Times New Roman" w:hAnsi="Times New Roman" w:cs="Times New Roman"/>
          <w:sz w:val="24"/>
          <w:szCs w:val="24"/>
          <w:lang w:val="en"/>
        </w:rPr>
        <w:t xml:space="preserve"> had become the mandatory style, had a state shown such conc</w:t>
      </w:r>
      <w:r w:rsidR="00D710B4">
        <w:rPr>
          <w:rFonts w:ascii="Times New Roman" w:eastAsia="Times New Roman" w:hAnsi="Times New Roman" w:cs="Times New Roman"/>
          <w:sz w:val="24"/>
          <w:szCs w:val="24"/>
          <w:lang w:val="en"/>
        </w:rPr>
        <w:t>ern with regulation of the arts.</w:t>
      </w:r>
    </w:p>
    <w:p w:rsidR="002035F9" w:rsidRPr="002035F9" w:rsidRDefault="002035F9" w:rsidP="002035F9">
      <w:pPr>
        <w:spacing w:before="100" w:beforeAutospacing="1" w:after="100" w:afterAutospacing="1" w:line="240" w:lineRule="auto"/>
        <w:rPr>
          <w:rFonts w:ascii="Times New Roman" w:eastAsia="Times New Roman" w:hAnsi="Times New Roman" w:cs="Times New Roman"/>
          <w:sz w:val="24"/>
          <w:szCs w:val="24"/>
          <w:lang w:val="en"/>
        </w:rPr>
      </w:pPr>
      <w:r w:rsidRPr="002035F9">
        <w:rPr>
          <w:rFonts w:ascii="Times New Roman" w:eastAsia="Times New Roman" w:hAnsi="Times New Roman" w:cs="Times New Roman"/>
          <w:sz w:val="24"/>
          <w:szCs w:val="24"/>
          <w:lang w:val="en"/>
        </w:rPr>
        <w:t xml:space="preserve">In the case </w:t>
      </w:r>
      <w:r>
        <w:rPr>
          <w:rFonts w:ascii="Times New Roman" w:eastAsia="Times New Roman" w:hAnsi="Times New Roman" w:cs="Times New Roman"/>
          <w:sz w:val="24"/>
          <w:szCs w:val="24"/>
          <w:lang w:val="en"/>
        </w:rPr>
        <w:t>of Germany, the model was to be classical Greek and Roman art</w:t>
      </w:r>
      <w:r w:rsidRPr="002035F9">
        <w:rPr>
          <w:rFonts w:ascii="Times New Roman" w:eastAsia="Times New Roman" w:hAnsi="Times New Roman" w:cs="Times New Roman"/>
          <w:sz w:val="24"/>
          <w:szCs w:val="24"/>
          <w:lang w:val="en"/>
        </w:rPr>
        <w:t xml:space="preserve">, seen </w:t>
      </w:r>
      <w:r>
        <w:rPr>
          <w:rFonts w:ascii="Times New Roman" w:eastAsia="Times New Roman" w:hAnsi="Times New Roman" w:cs="Times New Roman"/>
          <w:sz w:val="24"/>
          <w:szCs w:val="24"/>
          <w:lang w:val="en"/>
        </w:rPr>
        <w:t>by Hitler</w:t>
      </w:r>
      <w:r w:rsidRPr="002035F9">
        <w:rPr>
          <w:rFonts w:ascii="Times New Roman" w:eastAsia="Times New Roman" w:hAnsi="Times New Roman" w:cs="Times New Roman"/>
          <w:sz w:val="24"/>
          <w:szCs w:val="24"/>
          <w:lang w:val="en"/>
        </w:rPr>
        <w:t xml:space="preserve"> as an art whose exterior form</w:t>
      </w:r>
      <w:r>
        <w:rPr>
          <w:rFonts w:ascii="Times New Roman" w:eastAsia="Times New Roman" w:hAnsi="Times New Roman" w:cs="Times New Roman"/>
          <w:sz w:val="24"/>
          <w:szCs w:val="24"/>
          <w:lang w:val="en"/>
        </w:rPr>
        <w:t xml:space="preserve"> embodied an inner racial idea</w:t>
      </w:r>
      <w:r w:rsidR="00D710B4">
        <w:rPr>
          <w:rFonts w:ascii="Times New Roman" w:eastAsia="Times New Roman" w:hAnsi="Times New Roman" w:cs="Times New Roman"/>
          <w:sz w:val="24"/>
          <w:szCs w:val="24"/>
          <w:lang w:val="en"/>
        </w:rPr>
        <w:t>. It had</w:t>
      </w:r>
      <w:r w:rsidRPr="002035F9">
        <w:rPr>
          <w:rFonts w:ascii="Times New Roman" w:eastAsia="Times New Roman" w:hAnsi="Times New Roman" w:cs="Times New Roman"/>
          <w:sz w:val="24"/>
          <w:szCs w:val="24"/>
          <w:lang w:val="en"/>
        </w:rPr>
        <w:t>, furthermore, to be comprehensible to t</w:t>
      </w:r>
      <w:r w:rsidR="00D710B4">
        <w:rPr>
          <w:rFonts w:ascii="Times New Roman" w:eastAsia="Times New Roman" w:hAnsi="Times New Roman" w:cs="Times New Roman"/>
          <w:sz w:val="24"/>
          <w:szCs w:val="24"/>
          <w:lang w:val="en"/>
        </w:rPr>
        <w:t>he average man. T</w:t>
      </w:r>
      <w:r w:rsidRPr="002035F9">
        <w:rPr>
          <w:rFonts w:ascii="Times New Roman" w:eastAsia="Times New Roman" w:hAnsi="Times New Roman" w:cs="Times New Roman"/>
          <w:sz w:val="24"/>
          <w:szCs w:val="24"/>
          <w:lang w:val="en"/>
        </w:rPr>
        <w:t>his art was</w:t>
      </w:r>
      <w:r w:rsidR="00D710B4">
        <w:rPr>
          <w:rFonts w:ascii="Times New Roman" w:eastAsia="Times New Roman" w:hAnsi="Times New Roman" w:cs="Times New Roman"/>
          <w:sz w:val="24"/>
          <w:szCs w:val="24"/>
          <w:lang w:val="en"/>
        </w:rPr>
        <w:t xml:space="preserve"> to be both heroic and romantic. The</w:t>
      </w:r>
      <w:r w:rsidRPr="002035F9">
        <w:rPr>
          <w:rFonts w:ascii="Times New Roman" w:eastAsia="Times New Roman" w:hAnsi="Times New Roman" w:cs="Times New Roman"/>
          <w:sz w:val="24"/>
          <w:szCs w:val="24"/>
          <w:lang w:val="en"/>
        </w:rPr>
        <w:t xml:space="preserve"> Nazis</w:t>
      </w:r>
      <w:r w:rsidR="00D710B4">
        <w:rPr>
          <w:rFonts w:ascii="Times New Roman" w:eastAsia="Times New Roman" w:hAnsi="Times New Roman" w:cs="Times New Roman"/>
          <w:sz w:val="24"/>
          <w:szCs w:val="24"/>
          <w:lang w:val="en"/>
        </w:rPr>
        <w:t xml:space="preserve"> viewed the culture of the modernist culture of Germany right after World War I with</w:t>
      </w:r>
      <w:r w:rsidRPr="002035F9">
        <w:rPr>
          <w:rFonts w:ascii="Times New Roman" w:eastAsia="Times New Roman" w:hAnsi="Times New Roman" w:cs="Times New Roman"/>
          <w:sz w:val="24"/>
          <w:szCs w:val="24"/>
          <w:lang w:val="en"/>
        </w:rPr>
        <w:t xml:space="preserve"> disgust. Their response s</w:t>
      </w:r>
      <w:r w:rsidR="00D710B4">
        <w:rPr>
          <w:rFonts w:ascii="Times New Roman" w:eastAsia="Times New Roman" w:hAnsi="Times New Roman" w:cs="Times New Roman"/>
          <w:sz w:val="24"/>
          <w:szCs w:val="24"/>
          <w:lang w:val="en"/>
        </w:rPr>
        <w:t xml:space="preserve">temmed partly from conservatism </w:t>
      </w:r>
      <w:r w:rsidRPr="002035F9">
        <w:rPr>
          <w:rFonts w:ascii="Times New Roman" w:eastAsia="Times New Roman" w:hAnsi="Times New Roman" w:cs="Times New Roman"/>
          <w:sz w:val="24"/>
          <w:szCs w:val="24"/>
          <w:lang w:val="en"/>
        </w:rPr>
        <w:t xml:space="preserve">and partly from their </w:t>
      </w:r>
      <w:r w:rsidR="00D710B4">
        <w:rPr>
          <w:rFonts w:ascii="Times New Roman" w:eastAsia="Times New Roman" w:hAnsi="Times New Roman" w:cs="Times New Roman"/>
          <w:sz w:val="24"/>
          <w:szCs w:val="24"/>
          <w:lang w:val="en"/>
        </w:rPr>
        <w:t>determination to use cultural propaganda.</w:t>
      </w:r>
    </w:p>
    <w:p w:rsidR="002035F9" w:rsidRPr="002035F9" w:rsidRDefault="002035F9" w:rsidP="002035F9">
      <w:pPr>
        <w:spacing w:before="100" w:beforeAutospacing="1" w:after="100" w:afterAutospacing="1" w:line="240" w:lineRule="auto"/>
        <w:rPr>
          <w:rFonts w:ascii="Times New Roman" w:eastAsia="Times New Roman" w:hAnsi="Times New Roman" w:cs="Times New Roman"/>
          <w:sz w:val="24"/>
          <w:szCs w:val="24"/>
          <w:lang w:val="en"/>
        </w:rPr>
      </w:pPr>
      <w:r w:rsidRPr="002035F9">
        <w:rPr>
          <w:rFonts w:ascii="Times New Roman" w:eastAsia="Times New Roman" w:hAnsi="Times New Roman" w:cs="Times New Roman"/>
          <w:sz w:val="24"/>
          <w:szCs w:val="24"/>
          <w:lang w:val="en"/>
        </w:rPr>
        <w:t xml:space="preserve">The reason for this, as historian Henry </w:t>
      </w:r>
      <w:proofErr w:type="spellStart"/>
      <w:r w:rsidRPr="002035F9">
        <w:rPr>
          <w:rFonts w:ascii="Times New Roman" w:eastAsia="Times New Roman" w:hAnsi="Times New Roman" w:cs="Times New Roman"/>
          <w:sz w:val="24"/>
          <w:szCs w:val="24"/>
          <w:lang w:val="en"/>
        </w:rPr>
        <w:t>Grosshans</w:t>
      </w:r>
      <w:proofErr w:type="spellEnd"/>
      <w:r w:rsidRPr="002035F9">
        <w:rPr>
          <w:rFonts w:ascii="Times New Roman" w:eastAsia="Times New Roman" w:hAnsi="Times New Roman" w:cs="Times New Roman"/>
          <w:sz w:val="24"/>
          <w:szCs w:val="24"/>
          <w:lang w:val="en"/>
        </w:rPr>
        <w:t xml:space="preserve"> indicates</w:t>
      </w:r>
      <w:r w:rsidR="00D710B4">
        <w:rPr>
          <w:rFonts w:ascii="Times New Roman" w:eastAsia="Times New Roman" w:hAnsi="Times New Roman" w:cs="Times New Roman"/>
          <w:sz w:val="24"/>
          <w:szCs w:val="24"/>
          <w:lang w:val="en"/>
        </w:rPr>
        <w:t xml:space="preserve">, is that Hitler "saw Greek and Roman </w:t>
      </w:r>
      <w:r w:rsidRPr="002035F9">
        <w:rPr>
          <w:rFonts w:ascii="Times New Roman" w:eastAsia="Times New Roman" w:hAnsi="Times New Roman" w:cs="Times New Roman"/>
          <w:sz w:val="24"/>
          <w:szCs w:val="24"/>
          <w:lang w:val="en"/>
        </w:rPr>
        <w:t>as uncontaminated by Jewish influ</w:t>
      </w:r>
      <w:r w:rsidR="00D710B4">
        <w:rPr>
          <w:rFonts w:ascii="Times New Roman" w:eastAsia="Times New Roman" w:hAnsi="Times New Roman" w:cs="Times New Roman"/>
          <w:sz w:val="24"/>
          <w:szCs w:val="24"/>
          <w:lang w:val="en"/>
        </w:rPr>
        <w:t xml:space="preserve">ences. Modern art was </w:t>
      </w:r>
      <w:r w:rsidRPr="002035F9">
        <w:rPr>
          <w:rFonts w:ascii="Times New Roman" w:eastAsia="Times New Roman" w:hAnsi="Times New Roman" w:cs="Times New Roman"/>
          <w:sz w:val="24"/>
          <w:szCs w:val="24"/>
          <w:lang w:val="en"/>
        </w:rPr>
        <w:t xml:space="preserve">an act of aesthetic violence by the Jews against the German spirit. </w:t>
      </w:r>
      <w:r w:rsidR="00D710B4" w:rsidRPr="00D710B4">
        <w:rPr>
          <w:rFonts w:ascii="Times New Roman" w:eastAsia="Times New Roman" w:hAnsi="Times New Roman" w:cs="Times New Roman"/>
          <w:sz w:val="24"/>
          <w:szCs w:val="24"/>
          <w:lang w:val="en"/>
        </w:rPr>
        <w:t>Germany</w:t>
      </w:r>
      <w:r w:rsidR="00D710B4">
        <w:rPr>
          <w:rFonts w:ascii="Times New Roman" w:eastAsia="Times New Roman" w:hAnsi="Times New Roman" w:cs="Times New Roman"/>
          <w:sz w:val="24"/>
          <w:szCs w:val="24"/>
          <w:lang w:val="en"/>
        </w:rPr>
        <w:t xml:space="preserve"> after World War I</w:t>
      </w:r>
      <w:r w:rsidR="00D710B4" w:rsidRPr="00D710B4">
        <w:rPr>
          <w:rFonts w:ascii="Times New Roman" w:eastAsia="Times New Roman" w:hAnsi="Times New Roman" w:cs="Times New Roman"/>
          <w:sz w:val="24"/>
          <w:szCs w:val="24"/>
          <w:lang w:val="en"/>
        </w:rPr>
        <w:t xml:space="preserve"> had become a major center of avant-garde art. It was the birthplace of </w:t>
      </w:r>
      <w:r w:rsidR="00D710B4" w:rsidRPr="00D710B4">
        <w:rPr>
          <w:rFonts w:ascii="Times New Roman" w:eastAsia="Times New Roman" w:hAnsi="Times New Roman" w:cs="Times New Roman"/>
          <w:b/>
          <w:sz w:val="24"/>
          <w:szCs w:val="24"/>
          <w:lang w:val="en"/>
        </w:rPr>
        <w:t>Expressionism</w:t>
      </w:r>
      <w:r w:rsidR="00D710B4" w:rsidRPr="00D710B4">
        <w:rPr>
          <w:rFonts w:ascii="Times New Roman" w:eastAsia="Times New Roman" w:hAnsi="Times New Roman" w:cs="Times New Roman"/>
          <w:sz w:val="24"/>
          <w:szCs w:val="24"/>
          <w:lang w:val="en"/>
        </w:rPr>
        <w:t xml:space="preserve"> in painting and sculpture, the </w:t>
      </w:r>
      <w:r w:rsidR="00D710B4" w:rsidRPr="00D710B4">
        <w:rPr>
          <w:rFonts w:ascii="Times New Roman" w:eastAsia="Times New Roman" w:hAnsi="Times New Roman" w:cs="Times New Roman"/>
          <w:b/>
          <w:sz w:val="24"/>
          <w:szCs w:val="24"/>
          <w:lang w:val="en"/>
        </w:rPr>
        <w:t>atonal musical</w:t>
      </w:r>
      <w:r w:rsidR="00D710B4" w:rsidRPr="00D710B4">
        <w:rPr>
          <w:rFonts w:ascii="Times New Roman" w:eastAsia="Times New Roman" w:hAnsi="Times New Roman" w:cs="Times New Roman"/>
          <w:sz w:val="24"/>
          <w:szCs w:val="24"/>
          <w:lang w:val="en"/>
        </w:rPr>
        <w:t xml:space="preserve"> compositions of Arnold Schoenbe</w:t>
      </w:r>
      <w:r w:rsidR="00D710B4">
        <w:rPr>
          <w:rFonts w:ascii="Times New Roman" w:eastAsia="Times New Roman" w:hAnsi="Times New Roman" w:cs="Times New Roman"/>
          <w:sz w:val="24"/>
          <w:szCs w:val="24"/>
          <w:lang w:val="en"/>
        </w:rPr>
        <w:t>rg, and the jazz-influenced music</w:t>
      </w:r>
      <w:r w:rsidR="00D710B4" w:rsidRPr="00D710B4">
        <w:rPr>
          <w:rFonts w:ascii="Times New Roman" w:eastAsia="Times New Roman" w:hAnsi="Times New Roman" w:cs="Times New Roman"/>
          <w:sz w:val="24"/>
          <w:szCs w:val="24"/>
          <w:lang w:val="en"/>
        </w:rPr>
        <w:t xml:space="preserve"> of Paul Hindemith and Kurt Weill. Robert </w:t>
      </w:r>
      <w:proofErr w:type="spellStart"/>
      <w:r w:rsidR="00D710B4" w:rsidRPr="00D710B4">
        <w:rPr>
          <w:rFonts w:ascii="Times New Roman" w:eastAsia="Times New Roman" w:hAnsi="Times New Roman" w:cs="Times New Roman"/>
          <w:sz w:val="24"/>
          <w:szCs w:val="24"/>
          <w:lang w:val="en"/>
        </w:rPr>
        <w:t>Wiene's</w:t>
      </w:r>
      <w:proofErr w:type="spellEnd"/>
      <w:r w:rsidR="00D710B4" w:rsidRPr="00D710B4">
        <w:rPr>
          <w:rFonts w:ascii="Times New Roman" w:eastAsia="Times New Roman" w:hAnsi="Times New Roman" w:cs="Times New Roman"/>
          <w:sz w:val="24"/>
          <w:szCs w:val="24"/>
          <w:lang w:val="en"/>
        </w:rPr>
        <w:t xml:space="preserve"> </w:t>
      </w:r>
      <w:r w:rsidR="00D710B4" w:rsidRPr="00D710B4">
        <w:rPr>
          <w:rFonts w:ascii="Times New Roman" w:eastAsia="Times New Roman" w:hAnsi="Times New Roman" w:cs="Times New Roman"/>
          <w:i/>
          <w:sz w:val="24"/>
          <w:szCs w:val="24"/>
          <w:lang w:val="en"/>
        </w:rPr>
        <w:t>The Cabinet of Dr. Caligari</w:t>
      </w:r>
      <w:r w:rsidR="00D710B4" w:rsidRPr="00D710B4">
        <w:rPr>
          <w:rFonts w:ascii="Times New Roman" w:eastAsia="Times New Roman" w:hAnsi="Times New Roman" w:cs="Times New Roman"/>
          <w:sz w:val="24"/>
          <w:szCs w:val="24"/>
          <w:lang w:val="en"/>
        </w:rPr>
        <w:t xml:space="preserve"> and Fritz Lang's </w:t>
      </w:r>
      <w:r w:rsidR="00D710B4" w:rsidRPr="00D710B4">
        <w:rPr>
          <w:rFonts w:ascii="Times New Roman" w:eastAsia="Times New Roman" w:hAnsi="Times New Roman" w:cs="Times New Roman"/>
          <w:i/>
          <w:sz w:val="24"/>
          <w:szCs w:val="24"/>
          <w:lang w:val="en"/>
        </w:rPr>
        <w:t>Metropolis</w:t>
      </w:r>
      <w:r w:rsidR="00D710B4" w:rsidRPr="00D710B4">
        <w:rPr>
          <w:rFonts w:ascii="Times New Roman" w:eastAsia="Times New Roman" w:hAnsi="Times New Roman" w:cs="Times New Roman"/>
          <w:b/>
          <w:sz w:val="24"/>
          <w:szCs w:val="24"/>
          <w:lang w:val="en"/>
        </w:rPr>
        <w:t xml:space="preserve"> </w:t>
      </w:r>
      <w:r w:rsidR="00D710B4" w:rsidRPr="00D710B4">
        <w:rPr>
          <w:rFonts w:ascii="Times New Roman" w:eastAsia="Times New Roman" w:hAnsi="Times New Roman" w:cs="Times New Roman"/>
          <w:sz w:val="24"/>
          <w:szCs w:val="24"/>
          <w:lang w:val="en"/>
        </w:rPr>
        <w:t>brought expressionism to cinema.</w:t>
      </w:r>
      <w:r w:rsidR="00D710B4">
        <w:rPr>
          <w:rFonts w:ascii="Times New Roman" w:eastAsia="Times New Roman" w:hAnsi="Times New Roman" w:cs="Times New Roman"/>
          <w:sz w:val="24"/>
          <w:szCs w:val="24"/>
          <w:lang w:val="en"/>
        </w:rPr>
        <w:t xml:space="preserve"> Hitler viewed many of these innovations as Jewish, even though, few of the artists were actually Jewish. But Hitler took</w:t>
      </w:r>
      <w:r w:rsidRPr="002035F9">
        <w:rPr>
          <w:rFonts w:ascii="Times New Roman" w:eastAsia="Times New Roman" w:hAnsi="Times New Roman" w:cs="Times New Roman"/>
          <w:sz w:val="24"/>
          <w:szCs w:val="24"/>
          <w:lang w:val="en"/>
        </w:rPr>
        <w:t xml:space="preserve"> upon himself the responsibility of deciding who, in matters of culture</w:t>
      </w:r>
      <w:r w:rsidR="00D710B4">
        <w:rPr>
          <w:rFonts w:ascii="Times New Roman" w:eastAsia="Times New Roman" w:hAnsi="Times New Roman" w:cs="Times New Roman"/>
          <w:sz w:val="24"/>
          <w:szCs w:val="24"/>
          <w:lang w:val="en"/>
        </w:rPr>
        <w:t>, thought and acted like a Jew.</w:t>
      </w:r>
    </w:p>
    <w:p w:rsidR="002035F9" w:rsidRDefault="002035F9" w:rsidP="002035F9">
      <w:pPr>
        <w:spacing w:before="100" w:beforeAutospacing="1" w:after="100" w:afterAutospacing="1" w:line="240" w:lineRule="auto"/>
        <w:rPr>
          <w:rFonts w:ascii="Times New Roman" w:eastAsia="Times New Roman" w:hAnsi="Times New Roman" w:cs="Times New Roman"/>
          <w:sz w:val="24"/>
          <w:szCs w:val="24"/>
          <w:lang w:val="en"/>
        </w:rPr>
      </w:pPr>
      <w:r w:rsidRPr="002035F9">
        <w:rPr>
          <w:rFonts w:ascii="Times New Roman" w:eastAsia="Times New Roman" w:hAnsi="Times New Roman" w:cs="Times New Roman"/>
          <w:sz w:val="24"/>
          <w:szCs w:val="24"/>
          <w:lang w:val="en"/>
        </w:rPr>
        <w:t>The supposedly "Jewish" nature of art that was indecipherable, distorted, or that represented "depraved" subject matter was explained through the concept of degeneracy, which held that distorted and corrupted art was a symptom of an inferior race. By propa</w:t>
      </w:r>
      <w:r w:rsidR="00D710B4">
        <w:rPr>
          <w:rFonts w:ascii="Times New Roman" w:eastAsia="Times New Roman" w:hAnsi="Times New Roman" w:cs="Times New Roman"/>
          <w:sz w:val="24"/>
          <w:szCs w:val="24"/>
          <w:lang w:val="en"/>
        </w:rPr>
        <w:t xml:space="preserve">gating the theory of </w:t>
      </w:r>
      <w:r w:rsidR="00D710B4" w:rsidRPr="00D710B4">
        <w:rPr>
          <w:rFonts w:ascii="Times New Roman" w:eastAsia="Times New Roman" w:hAnsi="Times New Roman" w:cs="Times New Roman"/>
          <w:b/>
          <w:sz w:val="24"/>
          <w:szCs w:val="24"/>
          <w:lang w:val="en"/>
        </w:rPr>
        <w:t>degenerate art</w:t>
      </w:r>
      <w:r w:rsidR="00D710B4">
        <w:rPr>
          <w:rFonts w:ascii="Times New Roman" w:eastAsia="Times New Roman" w:hAnsi="Times New Roman" w:cs="Times New Roman"/>
          <w:sz w:val="24"/>
          <w:szCs w:val="24"/>
          <w:lang w:val="en"/>
        </w:rPr>
        <w:t xml:space="preserve">, the Nazis combined their </w:t>
      </w:r>
      <w:proofErr w:type="spellStart"/>
      <w:r w:rsidR="00D710B4">
        <w:rPr>
          <w:rFonts w:ascii="Times New Roman" w:eastAsia="Times New Roman" w:hAnsi="Times New Roman" w:cs="Times New Roman"/>
          <w:sz w:val="24"/>
          <w:szCs w:val="24"/>
          <w:lang w:val="en"/>
        </w:rPr>
        <w:t>anti-semitism</w:t>
      </w:r>
      <w:proofErr w:type="spellEnd"/>
      <w:r w:rsidR="00D710B4">
        <w:rPr>
          <w:rFonts w:ascii="Times New Roman" w:eastAsia="Times New Roman" w:hAnsi="Times New Roman" w:cs="Times New Roman"/>
          <w:sz w:val="24"/>
          <w:szCs w:val="24"/>
          <w:lang w:val="en"/>
        </w:rPr>
        <w:t xml:space="preserve"> </w:t>
      </w:r>
      <w:r w:rsidRPr="002035F9">
        <w:rPr>
          <w:rFonts w:ascii="Times New Roman" w:eastAsia="Times New Roman" w:hAnsi="Times New Roman" w:cs="Times New Roman"/>
          <w:sz w:val="24"/>
          <w:szCs w:val="24"/>
          <w:lang w:val="en"/>
        </w:rPr>
        <w:t>with their drive to control the culture, thus consolidating public support for both campaigns.</w:t>
      </w:r>
      <w:hyperlink r:id="rId4" w:anchor="cite_note-6" w:history="1">
        <w:r w:rsidRPr="002035F9">
          <w:rPr>
            <w:rFonts w:ascii="Times New Roman" w:eastAsia="Times New Roman" w:hAnsi="Times New Roman" w:cs="Times New Roman"/>
            <w:color w:val="0000FF"/>
            <w:sz w:val="24"/>
            <w:szCs w:val="24"/>
            <w:u w:val="single"/>
            <w:vertAlign w:val="superscript"/>
            <w:lang w:val="en"/>
          </w:rPr>
          <w:t>[6]</w:t>
        </w:r>
      </w:hyperlink>
      <w:r w:rsidRPr="002035F9">
        <w:rPr>
          <w:rFonts w:ascii="Times New Roman" w:eastAsia="Times New Roman" w:hAnsi="Times New Roman" w:cs="Times New Roman"/>
          <w:sz w:val="24"/>
          <w:szCs w:val="24"/>
          <w:lang w:val="en"/>
        </w:rPr>
        <w:t xml:space="preserve"> Their efforts in this regard were unquestionably aided by a popular hostility to Moderni</w:t>
      </w:r>
      <w:r w:rsidR="00D710B4">
        <w:rPr>
          <w:rFonts w:ascii="Times New Roman" w:eastAsia="Times New Roman" w:hAnsi="Times New Roman" w:cs="Times New Roman"/>
          <w:sz w:val="24"/>
          <w:szCs w:val="24"/>
          <w:lang w:val="en"/>
        </w:rPr>
        <w:t xml:space="preserve">sm that predated their movement. The view that such art </w:t>
      </w:r>
      <w:r w:rsidRPr="002035F9">
        <w:rPr>
          <w:rFonts w:ascii="Times New Roman" w:eastAsia="Times New Roman" w:hAnsi="Times New Roman" w:cs="Times New Roman"/>
          <w:sz w:val="24"/>
          <w:szCs w:val="24"/>
          <w:lang w:val="en"/>
        </w:rPr>
        <w:t>re</w:t>
      </w:r>
      <w:r w:rsidR="00D710B4">
        <w:rPr>
          <w:rFonts w:ascii="Times New Roman" w:eastAsia="Times New Roman" w:hAnsi="Times New Roman" w:cs="Times New Roman"/>
          <w:sz w:val="24"/>
          <w:szCs w:val="24"/>
          <w:lang w:val="en"/>
        </w:rPr>
        <w:t>flected Germany's poor condition and moral breakdown after World War I was</w:t>
      </w:r>
      <w:r w:rsidRPr="002035F9">
        <w:rPr>
          <w:rFonts w:ascii="Times New Roman" w:eastAsia="Times New Roman" w:hAnsi="Times New Roman" w:cs="Times New Roman"/>
          <w:sz w:val="24"/>
          <w:szCs w:val="24"/>
          <w:lang w:val="en"/>
        </w:rPr>
        <w:t xml:space="preserve"> widespread, and many artists acted in a manner to overtly undermine or challe</w:t>
      </w:r>
      <w:r w:rsidR="00D710B4">
        <w:rPr>
          <w:rFonts w:ascii="Times New Roman" w:eastAsia="Times New Roman" w:hAnsi="Times New Roman" w:cs="Times New Roman"/>
          <w:sz w:val="24"/>
          <w:szCs w:val="24"/>
          <w:lang w:val="en"/>
        </w:rPr>
        <w:t>nge popular values and morality.</w:t>
      </w:r>
    </w:p>
    <w:p w:rsidR="00D710B4" w:rsidRDefault="00D710B4" w:rsidP="002035F9">
      <w:pPr>
        <w:spacing w:before="100" w:beforeAutospacing="1" w:after="100" w:afterAutospacing="1" w:line="240" w:lineRule="auto"/>
        <w:rPr>
          <w:rFonts w:ascii="Times New Roman" w:eastAsia="Times New Roman" w:hAnsi="Times New Roman" w:cs="Times New Roman"/>
          <w:sz w:val="24"/>
          <w:szCs w:val="24"/>
          <w:lang w:val="en"/>
        </w:rPr>
      </w:pP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lastRenderedPageBreak/>
        <w:t>Soviet Union</w:t>
      </w:r>
    </w:p>
    <w:p w:rsidR="00621337" w:rsidRDefault="00621337" w:rsidP="002035F9">
      <w:pPr>
        <w:spacing w:before="100" w:beforeAutospacing="1" w:after="100" w:afterAutospacing="1" w:line="240" w:lineRule="auto"/>
        <w:rPr>
          <w:rFonts w:ascii="Times New Roman" w:eastAsia="Times New Roman" w:hAnsi="Times New Roman" w:cs="Times New Roman"/>
          <w:sz w:val="24"/>
          <w:szCs w:val="24"/>
          <w:lang w:val="en"/>
        </w:rPr>
      </w:pPr>
      <w:r w:rsidRPr="00621337">
        <w:rPr>
          <w:rFonts w:ascii="Times New Roman" w:eastAsia="Times New Roman" w:hAnsi="Times New Roman" w:cs="Times New Roman"/>
          <w:b/>
          <w:sz w:val="24"/>
          <w:szCs w:val="24"/>
          <w:lang w:val="en"/>
        </w:rPr>
        <w:t>Socialist realism</w:t>
      </w:r>
      <w:r w:rsidRPr="00621337">
        <w:rPr>
          <w:rFonts w:ascii="Times New Roman" w:eastAsia="Times New Roman" w:hAnsi="Times New Roman" w:cs="Times New Roman"/>
          <w:sz w:val="24"/>
          <w:szCs w:val="24"/>
          <w:lang w:val="en"/>
        </w:rPr>
        <w:t xml:space="preserve"> is a style of realistic art that was developed in the Soviet Union and became a dominant style in other socialist countries. Socialist</w:t>
      </w:r>
      <w:r>
        <w:rPr>
          <w:rFonts w:ascii="Times New Roman" w:eastAsia="Times New Roman" w:hAnsi="Times New Roman" w:cs="Times New Roman"/>
          <w:sz w:val="24"/>
          <w:szCs w:val="24"/>
          <w:lang w:val="en"/>
        </w:rPr>
        <w:t xml:space="preserve"> realism uses realistic art to further</w:t>
      </w:r>
      <w:r w:rsidRPr="00621337">
        <w:rPr>
          <w:rFonts w:ascii="Times New Roman" w:eastAsia="Times New Roman" w:hAnsi="Times New Roman" w:cs="Times New Roman"/>
          <w:sz w:val="24"/>
          <w:szCs w:val="24"/>
          <w:lang w:val="en"/>
        </w:rPr>
        <w:t xml:space="preserve"> of the goals of socialism and communism. Although related, it should not be confused with </w:t>
      </w:r>
      <w:r w:rsidRPr="00621337">
        <w:rPr>
          <w:rFonts w:ascii="Times New Roman" w:eastAsia="Times New Roman" w:hAnsi="Times New Roman" w:cs="Times New Roman"/>
          <w:b/>
          <w:sz w:val="24"/>
          <w:szCs w:val="24"/>
          <w:lang w:val="en"/>
        </w:rPr>
        <w:t>social realism,</w:t>
      </w:r>
      <w:r w:rsidRPr="00621337">
        <w:rPr>
          <w:rFonts w:ascii="Times New Roman" w:eastAsia="Times New Roman" w:hAnsi="Times New Roman" w:cs="Times New Roman"/>
          <w:sz w:val="24"/>
          <w:szCs w:val="24"/>
          <w:lang w:val="en"/>
        </w:rPr>
        <w:t xml:space="preserve"> a broader type of art that realistically depicts subjects of social concern. Unlike social realism, socialist realism often glorifies the roles of the meek and working class and the struggle for its emancipation.</w:t>
      </w:r>
    </w:p>
    <w:p w:rsidR="00621337" w:rsidRPr="00621337" w:rsidRDefault="00621337" w:rsidP="00621337">
      <w:pPr>
        <w:spacing w:before="100" w:beforeAutospacing="1" w:after="100" w:afterAutospacing="1" w:line="240" w:lineRule="auto"/>
        <w:rPr>
          <w:rFonts w:ascii="Times New Roman" w:eastAsia="Times New Roman" w:hAnsi="Times New Roman" w:cs="Times New Roman"/>
          <w:sz w:val="24"/>
          <w:szCs w:val="24"/>
          <w:lang w:val="en"/>
        </w:rPr>
      </w:pPr>
      <w:r w:rsidRPr="00621337">
        <w:rPr>
          <w:rFonts w:ascii="Times New Roman" w:eastAsia="Times New Roman" w:hAnsi="Times New Roman" w:cs="Times New Roman"/>
          <w:sz w:val="24"/>
          <w:szCs w:val="24"/>
          <w:lang w:val="en"/>
        </w:rPr>
        <w:t xml:space="preserve">In conjunction with the </w:t>
      </w:r>
      <w:r w:rsidRPr="00621337">
        <w:rPr>
          <w:rFonts w:ascii="Times New Roman" w:eastAsia="Times New Roman" w:hAnsi="Times New Roman" w:cs="Times New Roman"/>
          <w:b/>
          <w:sz w:val="24"/>
          <w:szCs w:val="24"/>
          <w:lang w:val="en"/>
        </w:rPr>
        <w:t>Socialist Classical</w:t>
      </w:r>
      <w:r w:rsidRPr="00621337">
        <w:rPr>
          <w:rFonts w:ascii="Times New Roman" w:eastAsia="Times New Roman" w:hAnsi="Times New Roman" w:cs="Times New Roman"/>
          <w:sz w:val="24"/>
          <w:szCs w:val="24"/>
          <w:lang w:val="en"/>
        </w:rPr>
        <w:t xml:space="preserve"> style of architecture, socialist realism was the officially approved type of art in the Soviet Union for nearly sixty years. All material goods and means of production belonged to the community as a whole; this included means of producing art, which were also seen as powerful propaganda</w:t>
      </w:r>
      <w:r>
        <w:rPr>
          <w:rFonts w:ascii="Times New Roman" w:eastAsia="Times New Roman" w:hAnsi="Times New Roman" w:cs="Times New Roman"/>
          <w:sz w:val="24"/>
          <w:szCs w:val="24"/>
          <w:lang w:val="en"/>
        </w:rPr>
        <w:t xml:space="preserve"> tools.</w:t>
      </w:r>
    </w:p>
    <w:p w:rsidR="00621337" w:rsidRPr="00621337" w:rsidRDefault="00621337" w:rsidP="00621337">
      <w:pPr>
        <w:spacing w:before="100" w:beforeAutospacing="1" w:after="100" w:afterAutospacing="1" w:line="240" w:lineRule="auto"/>
        <w:rPr>
          <w:rFonts w:ascii="Times New Roman" w:eastAsia="Times New Roman" w:hAnsi="Times New Roman" w:cs="Times New Roman"/>
          <w:sz w:val="24"/>
          <w:szCs w:val="24"/>
          <w:lang w:val="en"/>
        </w:rPr>
      </w:pPr>
      <w:r w:rsidRPr="00621337">
        <w:rPr>
          <w:rFonts w:ascii="Times New Roman" w:eastAsia="Times New Roman" w:hAnsi="Times New Roman" w:cs="Times New Roman"/>
          <w:sz w:val="24"/>
          <w:szCs w:val="24"/>
          <w:lang w:val="en"/>
        </w:rPr>
        <w:t>In the early years of the Soviet Union, Russian and Soviet artists embra</w:t>
      </w:r>
      <w:r>
        <w:rPr>
          <w:rFonts w:ascii="Times New Roman" w:eastAsia="Times New Roman" w:hAnsi="Times New Roman" w:cs="Times New Roman"/>
          <w:sz w:val="24"/>
          <w:szCs w:val="24"/>
          <w:lang w:val="en"/>
        </w:rPr>
        <w:t>ced a wide variety of art forms</w:t>
      </w:r>
      <w:r w:rsidRPr="00621337">
        <w:rPr>
          <w:rFonts w:ascii="Times New Roman" w:eastAsia="Times New Roman" w:hAnsi="Times New Roman" w:cs="Times New Roman"/>
          <w:sz w:val="24"/>
          <w:szCs w:val="24"/>
          <w:lang w:val="en"/>
        </w:rPr>
        <w:t xml:space="preserve">. Revolutionary politics and radical non-traditional art forms were seen as complementary. In art, </w:t>
      </w:r>
      <w:r w:rsidRPr="00621337">
        <w:rPr>
          <w:rFonts w:ascii="Times New Roman" w:eastAsia="Times New Roman" w:hAnsi="Times New Roman" w:cs="Times New Roman"/>
          <w:b/>
          <w:sz w:val="24"/>
          <w:szCs w:val="24"/>
          <w:lang w:val="en"/>
        </w:rPr>
        <w:t>Constructivism</w:t>
      </w:r>
      <w:r w:rsidRPr="00621337">
        <w:rPr>
          <w:rFonts w:ascii="Times New Roman" w:eastAsia="Times New Roman" w:hAnsi="Times New Roman" w:cs="Times New Roman"/>
          <w:sz w:val="24"/>
          <w:szCs w:val="24"/>
          <w:lang w:val="en"/>
        </w:rPr>
        <w:t xml:space="preserve"> flourished. In poetry, the non-traditional and the </w:t>
      </w:r>
      <w:r>
        <w:rPr>
          <w:rFonts w:ascii="Times New Roman" w:eastAsia="Times New Roman" w:hAnsi="Times New Roman" w:cs="Times New Roman"/>
          <w:sz w:val="24"/>
          <w:szCs w:val="24"/>
          <w:lang w:val="en"/>
        </w:rPr>
        <w:t>avant-garde were often praised.</w:t>
      </w:r>
    </w:p>
    <w:p w:rsidR="00621337" w:rsidRPr="00621337" w:rsidRDefault="00621337" w:rsidP="00621337">
      <w:pPr>
        <w:spacing w:before="100" w:beforeAutospacing="1" w:after="100" w:afterAutospacing="1" w:line="240" w:lineRule="auto"/>
        <w:rPr>
          <w:rFonts w:ascii="Times New Roman" w:eastAsia="Times New Roman" w:hAnsi="Times New Roman" w:cs="Times New Roman"/>
          <w:sz w:val="24"/>
          <w:szCs w:val="24"/>
          <w:lang w:val="en"/>
        </w:rPr>
      </w:pPr>
      <w:r w:rsidRPr="00621337">
        <w:rPr>
          <w:rFonts w:ascii="Times New Roman" w:eastAsia="Times New Roman" w:hAnsi="Times New Roman" w:cs="Times New Roman"/>
          <w:sz w:val="24"/>
          <w:szCs w:val="24"/>
          <w:lang w:val="en"/>
        </w:rPr>
        <w:t xml:space="preserve">This, however, was rejected by some members of the Communist party, who did not appreciate modern styles such as </w:t>
      </w:r>
      <w:r w:rsidRPr="00621337">
        <w:rPr>
          <w:rFonts w:ascii="Times New Roman" w:eastAsia="Times New Roman" w:hAnsi="Times New Roman" w:cs="Times New Roman"/>
          <w:b/>
          <w:sz w:val="24"/>
          <w:szCs w:val="24"/>
          <w:lang w:val="en"/>
        </w:rPr>
        <w:t>Impressionism</w:t>
      </w:r>
      <w:r w:rsidRPr="00621337">
        <w:rPr>
          <w:rFonts w:ascii="Times New Roman" w:eastAsia="Times New Roman" w:hAnsi="Times New Roman" w:cs="Times New Roman"/>
          <w:sz w:val="24"/>
          <w:szCs w:val="24"/>
          <w:lang w:val="en"/>
        </w:rPr>
        <w:t xml:space="preserve"> and </w:t>
      </w:r>
      <w:r w:rsidRPr="00621337">
        <w:rPr>
          <w:rFonts w:ascii="Times New Roman" w:eastAsia="Times New Roman" w:hAnsi="Times New Roman" w:cs="Times New Roman"/>
          <w:b/>
          <w:sz w:val="24"/>
          <w:szCs w:val="24"/>
          <w:lang w:val="en"/>
        </w:rPr>
        <w:t>Cubism</w:t>
      </w:r>
      <w:r w:rsidRPr="00621337">
        <w:rPr>
          <w:rFonts w:ascii="Times New Roman" w:eastAsia="Times New Roman" w:hAnsi="Times New Roman" w:cs="Times New Roman"/>
          <w:sz w:val="24"/>
          <w:szCs w:val="24"/>
          <w:lang w:val="en"/>
        </w:rPr>
        <w:t xml:space="preserve"> since these movements existed before the revolution and were thus associated with "decadent bourgeois art". Socialist realism was, to some extent, a reaction against the adoption of these "decadent" styles. It was thought that the non-representative forms of art were not understood by the proletariat and could therefore not be used by the state for propaganda. Alexander Bogdanov argued that the radical reformation of society to communist principles meant little if any bourgeois art would prove useful; some of his more radical followers advocated the destructi</w:t>
      </w:r>
      <w:r>
        <w:rPr>
          <w:rFonts w:ascii="Times New Roman" w:eastAsia="Times New Roman" w:hAnsi="Times New Roman" w:cs="Times New Roman"/>
          <w:sz w:val="24"/>
          <w:szCs w:val="24"/>
          <w:lang w:val="en"/>
        </w:rPr>
        <w:t xml:space="preserve">on of libraries and museums. </w:t>
      </w:r>
      <w:r w:rsidRPr="00621337">
        <w:rPr>
          <w:rFonts w:ascii="Times New Roman" w:eastAsia="Times New Roman" w:hAnsi="Times New Roman" w:cs="Times New Roman"/>
          <w:sz w:val="24"/>
          <w:szCs w:val="24"/>
          <w:lang w:val="en"/>
        </w:rPr>
        <w:t>L</w:t>
      </w:r>
      <w:r>
        <w:rPr>
          <w:rFonts w:ascii="Times New Roman" w:eastAsia="Times New Roman" w:hAnsi="Times New Roman" w:cs="Times New Roman"/>
          <w:sz w:val="24"/>
          <w:szCs w:val="24"/>
          <w:lang w:val="en"/>
        </w:rPr>
        <w:t xml:space="preserve">enin rejected this philosophy, </w:t>
      </w:r>
      <w:r w:rsidRPr="00621337">
        <w:rPr>
          <w:rFonts w:ascii="Times New Roman" w:eastAsia="Times New Roman" w:hAnsi="Times New Roman" w:cs="Times New Roman"/>
          <w:sz w:val="24"/>
          <w:szCs w:val="24"/>
          <w:lang w:val="en"/>
        </w:rPr>
        <w:t>deplored the rejection of the beautiful because it was old, and explicitly described art as needing to call on its heritage: "Proletarian culture must be the logical development of the store of knowledge mankind has accumulated under the yoke of capitalist, landowner</w:t>
      </w:r>
      <w:r>
        <w:rPr>
          <w:rFonts w:ascii="Times New Roman" w:eastAsia="Times New Roman" w:hAnsi="Times New Roman" w:cs="Times New Roman"/>
          <w:sz w:val="24"/>
          <w:szCs w:val="24"/>
          <w:lang w:val="en"/>
        </w:rPr>
        <w:t xml:space="preserve">, and bureaucratic society." </w:t>
      </w:r>
      <w:r w:rsidRPr="00621337">
        <w:rPr>
          <w:rFonts w:ascii="Times New Roman" w:eastAsia="Times New Roman" w:hAnsi="Times New Roman" w:cs="Times New Roman"/>
          <w:sz w:val="24"/>
          <w:szCs w:val="24"/>
          <w:lang w:val="en"/>
        </w:rPr>
        <w:t>Modern art styles appeared to refuse to draw upon this heritage, thus clashing with the long realist tradition in Russia and rend</w:t>
      </w:r>
      <w:r>
        <w:rPr>
          <w:rFonts w:ascii="Times New Roman" w:eastAsia="Times New Roman" w:hAnsi="Times New Roman" w:cs="Times New Roman"/>
          <w:sz w:val="24"/>
          <w:szCs w:val="24"/>
          <w:lang w:val="en"/>
        </w:rPr>
        <w:t xml:space="preserve">ering the art scene complex. </w:t>
      </w:r>
      <w:r w:rsidRPr="00621337">
        <w:rPr>
          <w:rFonts w:ascii="Times New Roman" w:eastAsia="Times New Roman" w:hAnsi="Times New Roman" w:cs="Times New Roman"/>
          <w:sz w:val="24"/>
          <w:szCs w:val="24"/>
          <w:lang w:val="en"/>
        </w:rPr>
        <w:t>Even in Lenin's time, a cultural bureaucracy began to restrain art</w:t>
      </w:r>
      <w:r>
        <w:rPr>
          <w:rFonts w:ascii="Times New Roman" w:eastAsia="Times New Roman" w:hAnsi="Times New Roman" w:cs="Times New Roman"/>
          <w:sz w:val="24"/>
          <w:szCs w:val="24"/>
          <w:lang w:val="en"/>
        </w:rPr>
        <w:t xml:space="preserve"> to fit propaganda purposes. </w:t>
      </w:r>
      <w:r w:rsidRPr="00621337">
        <w:rPr>
          <w:rFonts w:ascii="Times New Roman" w:eastAsia="Times New Roman" w:hAnsi="Times New Roman" w:cs="Times New Roman"/>
          <w:sz w:val="24"/>
          <w:szCs w:val="24"/>
          <w:lang w:val="en"/>
        </w:rPr>
        <w:t>Leon Trotsky's arguments that a "proletarian literature" was un-Marxist because the proletariat would lose its class characteristics in the transition to a classless societ</w:t>
      </w:r>
      <w:r>
        <w:rPr>
          <w:rFonts w:ascii="Times New Roman" w:eastAsia="Times New Roman" w:hAnsi="Times New Roman" w:cs="Times New Roman"/>
          <w:sz w:val="24"/>
          <w:szCs w:val="24"/>
          <w:lang w:val="en"/>
        </w:rPr>
        <w:t>y, however, did not prevail.</w:t>
      </w:r>
    </w:p>
    <w:p w:rsidR="00621337" w:rsidRPr="002035F9" w:rsidRDefault="00621337" w:rsidP="00621337">
      <w:pPr>
        <w:spacing w:before="100" w:beforeAutospacing="1" w:after="100" w:afterAutospacing="1" w:line="240" w:lineRule="auto"/>
        <w:rPr>
          <w:rFonts w:ascii="Times New Roman" w:eastAsia="Times New Roman" w:hAnsi="Times New Roman" w:cs="Times New Roman"/>
          <w:sz w:val="24"/>
          <w:szCs w:val="24"/>
          <w:lang w:val="en"/>
        </w:rPr>
      </w:pPr>
      <w:r w:rsidRPr="00621337">
        <w:rPr>
          <w:rFonts w:ascii="Times New Roman" w:eastAsia="Times New Roman" w:hAnsi="Times New Roman" w:cs="Times New Roman"/>
          <w:sz w:val="24"/>
          <w:szCs w:val="24"/>
          <w:lang w:val="en"/>
        </w:rPr>
        <w:t>Socialist realism became state policy in 1934 when the First Congress of Soviet Writers met and Stalin's representative Andrei Zhdanov gave a speech strongly endorsing it as "the offici</w:t>
      </w:r>
      <w:r>
        <w:rPr>
          <w:rFonts w:ascii="Times New Roman" w:eastAsia="Times New Roman" w:hAnsi="Times New Roman" w:cs="Times New Roman"/>
          <w:sz w:val="24"/>
          <w:szCs w:val="24"/>
          <w:lang w:val="en"/>
        </w:rPr>
        <w:t xml:space="preserve">al style of Soviet culture". </w:t>
      </w:r>
      <w:r w:rsidRPr="00621337">
        <w:rPr>
          <w:rFonts w:ascii="Times New Roman" w:eastAsia="Times New Roman" w:hAnsi="Times New Roman" w:cs="Times New Roman"/>
          <w:sz w:val="24"/>
          <w:szCs w:val="24"/>
          <w:lang w:val="en"/>
        </w:rPr>
        <w:t>It was enforced ruthlessly in all spheres</w:t>
      </w:r>
      <w:r>
        <w:rPr>
          <w:rFonts w:ascii="Times New Roman" w:eastAsia="Times New Roman" w:hAnsi="Times New Roman" w:cs="Times New Roman"/>
          <w:sz w:val="24"/>
          <w:szCs w:val="24"/>
          <w:lang w:val="en"/>
        </w:rPr>
        <w:t xml:space="preserve"> of artistic endeavor</w:t>
      </w:r>
      <w:r w:rsidRPr="00621337">
        <w:rPr>
          <w:rFonts w:ascii="Times New Roman" w:eastAsia="Times New Roman" w:hAnsi="Times New Roman" w:cs="Times New Roman"/>
          <w:sz w:val="24"/>
          <w:szCs w:val="24"/>
          <w:lang w:val="en"/>
        </w:rPr>
        <w:t>. Artists who strayed from the official line were severely punished. Form and content were often limited, with erotic, religious, abstract, surrealist, and expressionist art being forbidden. Formal experiments, including internal dialogue, stream of consciousness, nonsense, free-form association, and cut-up were also disallowed. This was either because they were "decadent", unintelligible to the proletariat, or counter-revolutionary</w:t>
      </w:r>
      <w:r>
        <w:rPr>
          <w:rFonts w:ascii="Times New Roman" w:eastAsia="Times New Roman" w:hAnsi="Times New Roman" w:cs="Times New Roman"/>
          <w:sz w:val="24"/>
          <w:szCs w:val="24"/>
          <w:lang w:val="en"/>
        </w:rPr>
        <w:t>.</w:t>
      </w:r>
    </w:p>
    <w:p w:rsidR="00410CB1" w:rsidRPr="00410CB1" w:rsidRDefault="00410CB1">
      <w:pPr>
        <w:rPr>
          <w:rFonts w:ascii="Times New Roman" w:hAnsi="Times New Roman" w:cs="Times New Roman"/>
          <w:sz w:val="24"/>
          <w:szCs w:val="24"/>
        </w:rPr>
      </w:pPr>
      <w:bookmarkStart w:id="0" w:name="_GoBack"/>
      <w:bookmarkEnd w:id="0"/>
    </w:p>
    <w:sectPr w:rsidR="00410CB1" w:rsidRPr="0041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CB1"/>
    <w:rsid w:val="002035F9"/>
    <w:rsid w:val="00410CB1"/>
    <w:rsid w:val="00621337"/>
    <w:rsid w:val="008440AA"/>
    <w:rsid w:val="00D710B4"/>
    <w:rsid w:val="00F8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2811"/>
  <w15:docId w15:val="{D46E6D1D-44DA-40E1-AC61-2D014DBD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325">
      <w:bodyDiv w:val="1"/>
      <w:marLeft w:val="0"/>
      <w:marRight w:val="0"/>
      <w:marTop w:val="0"/>
      <w:marBottom w:val="0"/>
      <w:divBdr>
        <w:top w:val="none" w:sz="0" w:space="0" w:color="auto"/>
        <w:left w:val="none" w:sz="0" w:space="0" w:color="auto"/>
        <w:bottom w:val="none" w:sz="0" w:space="0" w:color="auto"/>
        <w:right w:val="none" w:sz="0" w:space="0" w:color="auto"/>
      </w:divBdr>
      <w:divsChild>
        <w:div w:id="861240559">
          <w:marLeft w:val="0"/>
          <w:marRight w:val="0"/>
          <w:marTop w:val="0"/>
          <w:marBottom w:val="0"/>
          <w:divBdr>
            <w:top w:val="none" w:sz="0" w:space="0" w:color="auto"/>
            <w:left w:val="none" w:sz="0" w:space="0" w:color="auto"/>
            <w:bottom w:val="none" w:sz="0" w:space="0" w:color="auto"/>
            <w:right w:val="none" w:sz="0" w:space="0" w:color="auto"/>
          </w:divBdr>
          <w:divsChild>
            <w:div w:id="263341249">
              <w:marLeft w:val="0"/>
              <w:marRight w:val="0"/>
              <w:marTop w:val="0"/>
              <w:marBottom w:val="0"/>
              <w:divBdr>
                <w:top w:val="none" w:sz="0" w:space="0" w:color="auto"/>
                <w:left w:val="none" w:sz="0" w:space="0" w:color="auto"/>
                <w:bottom w:val="none" w:sz="0" w:space="0" w:color="auto"/>
                <w:right w:val="none" w:sz="0" w:space="0" w:color="auto"/>
              </w:divBdr>
              <w:divsChild>
                <w:div w:id="155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426">
      <w:bodyDiv w:val="1"/>
      <w:marLeft w:val="0"/>
      <w:marRight w:val="0"/>
      <w:marTop w:val="0"/>
      <w:marBottom w:val="0"/>
      <w:divBdr>
        <w:top w:val="none" w:sz="0" w:space="0" w:color="auto"/>
        <w:left w:val="none" w:sz="0" w:space="0" w:color="auto"/>
        <w:bottom w:val="none" w:sz="0" w:space="0" w:color="auto"/>
        <w:right w:val="none" w:sz="0" w:space="0" w:color="auto"/>
      </w:divBdr>
      <w:divsChild>
        <w:div w:id="90513592">
          <w:marLeft w:val="0"/>
          <w:marRight w:val="0"/>
          <w:marTop w:val="0"/>
          <w:marBottom w:val="0"/>
          <w:divBdr>
            <w:top w:val="none" w:sz="0" w:space="0" w:color="auto"/>
            <w:left w:val="none" w:sz="0" w:space="0" w:color="auto"/>
            <w:bottom w:val="none" w:sz="0" w:space="0" w:color="auto"/>
            <w:right w:val="none" w:sz="0" w:space="0" w:color="auto"/>
          </w:divBdr>
          <w:divsChild>
            <w:div w:id="329412149">
              <w:marLeft w:val="0"/>
              <w:marRight w:val="0"/>
              <w:marTop w:val="0"/>
              <w:marBottom w:val="0"/>
              <w:divBdr>
                <w:top w:val="none" w:sz="0" w:space="0" w:color="auto"/>
                <w:left w:val="none" w:sz="0" w:space="0" w:color="auto"/>
                <w:bottom w:val="none" w:sz="0" w:space="0" w:color="auto"/>
                <w:right w:val="none" w:sz="0" w:space="0" w:color="auto"/>
              </w:divBdr>
              <w:divsChild>
                <w:div w:id="577329842">
                  <w:marLeft w:val="0"/>
                  <w:marRight w:val="0"/>
                  <w:marTop w:val="0"/>
                  <w:marBottom w:val="0"/>
                  <w:divBdr>
                    <w:top w:val="none" w:sz="0" w:space="0" w:color="auto"/>
                    <w:left w:val="none" w:sz="0" w:space="0" w:color="auto"/>
                    <w:bottom w:val="none" w:sz="0" w:space="0" w:color="auto"/>
                    <w:right w:val="none" w:sz="0" w:space="0" w:color="auto"/>
                  </w:divBdr>
                  <w:divsChild>
                    <w:div w:id="1185291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Nazi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King, W. Austin</cp:lastModifiedBy>
  <cp:revision>2</cp:revision>
  <cp:lastPrinted>2020-03-31T15:30:00Z</cp:lastPrinted>
  <dcterms:created xsi:type="dcterms:W3CDTF">2014-04-03T12:32:00Z</dcterms:created>
  <dcterms:modified xsi:type="dcterms:W3CDTF">2020-03-31T15:31:00Z</dcterms:modified>
</cp:coreProperties>
</file>