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36F7"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Chapter 1</w:t>
      </w:r>
      <w:bookmarkStart w:id="0" w:name="_GoBack"/>
      <w:bookmarkEnd w:id="0"/>
    </w:p>
    <w:p w14:paraId="1365AAC7"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New World Beginnings</w:t>
      </w:r>
    </w:p>
    <w:p w14:paraId="3E555050"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33,000 B.C. - A.D. 1769</w:t>
      </w:r>
    </w:p>
    <w:p w14:paraId="69F6D37E"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3D1C7F16"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225 Million Years Ago - Pangaea started to break apart.</w:t>
      </w:r>
    </w:p>
    <w:p w14:paraId="0944419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10 Million Years Ago - North America was shaped by nature - Canadian Shield</w:t>
      </w:r>
    </w:p>
    <w:p w14:paraId="1A941199"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2 Million Years Ago- Great Ice Age</w:t>
      </w:r>
    </w:p>
    <w:p w14:paraId="3D73DDB8"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xml:space="preserve">35,000 Years </w:t>
      </w:r>
      <w:proofErr w:type="gramStart"/>
      <w:r w:rsidRPr="000A4DC7">
        <w:rPr>
          <w:rFonts w:ascii="Arial" w:eastAsia="Times New Roman" w:hAnsi="Arial" w:cs="Arial"/>
          <w:color w:val="000000"/>
        </w:rPr>
        <w:t>Ago  -</w:t>
      </w:r>
      <w:proofErr w:type="gramEnd"/>
      <w:r w:rsidRPr="000A4DC7">
        <w:rPr>
          <w:rFonts w:ascii="Arial" w:eastAsia="Times New Roman" w:hAnsi="Arial" w:cs="Arial"/>
          <w:color w:val="000000"/>
        </w:rPr>
        <w:t xml:space="preserve"> The oceans were glaciers and the sea level dropped, leaving an isthmus connecting Asia and North America.  The Bering Isthmus was crossed by people going into North America.</w:t>
      </w:r>
    </w:p>
    <w:p w14:paraId="210DAC18"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xml:space="preserve">10,000 Years </w:t>
      </w:r>
      <w:proofErr w:type="gramStart"/>
      <w:r w:rsidRPr="000A4DC7">
        <w:rPr>
          <w:rFonts w:ascii="Arial" w:eastAsia="Times New Roman" w:hAnsi="Arial" w:cs="Arial"/>
          <w:color w:val="000000"/>
        </w:rPr>
        <w:t>Ago  -</w:t>
      </w:r>
      <w:proofErr w:type="gramEnd"/>
      <w:r w:rsidRPr="000A4DC7">
        <w:rPr>
          <w:rFonts w:ascii="Arial" w:eastAsia="Times New Roman" w:hAnsi="Arial" w:cs="Arial"/>
          <w:color w:val="000000"/>
        </w:rPr>
        <w:t xml:space="preserve"> Ice started to retreat and melt, raising the sea levels and covering up the Bering Isthmus.</w:t>
      </w:r>
    </w:p>
    <w:p w14:paraId="248FDCCD"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3E167446"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Peopling the Americas</w:t>
      </w:r>
    </w:p>
    <w:p w14:paraId="7E77660F"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Evidence suggests that early people may have come to the Americas in crude boats, or across the Bering Isthmus.</w:t>
      </w:r>
    </w:p>
    <w:p w14:paraId="45935C56"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By the time Columbus arrived in America in 1492, over 54 million people may have been living in North &amp; South America.</w:t>
      </w:r>
    </w:p>
    <w:p w14:paraId="414A381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5755C26F"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The Earliest Americans</w:t>
      </w:r>
    </w:p>
    <w:p w14:paraId="1011097F"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Unlike in Mexico with the Aztecs, dense populations did not exist in North America. This may have made it easier for the Europeans to colonize the continent.</w:t>
      </w:r>
    </w:p>
    <w:p w14:paraId="78A6198F"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172F8DA5"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Europeans Enter Africa</w:t>
      </w:r>
    </w:p>
    <w:p w14:paraId="1659AED0"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People of Europe were able to reach sub-Saharan Africa around </w:t>
      </w:r>
      <w:r w:rsidRPr="000A4DC7">
        <w:rPr>
          <w:rFonts w:ascii="Arial" w:eastAsia="Times New Roman" w:hAnsi="Arial" w:cs="Arial"/>
          <w:b/>
          <w:bCs/>
          <w:color w:val="000000"/>
        </w:rPr>
        <w:t>1450 </w:t>
      </w:r>
      <w:r w:rsidRPr="000A4DC7">
        <w:rPr>
          <w:rFonts w:ascii="Arial" w:eastAsia="Times New Roman" w:hAnsi="Arial" w:cs="Arial"/>
          <w:color w:val="000000"/>
        </w:rPr>
        <w:t>when the Portuguese invented the </w:t>
      </w:r>
      <w:r w:rsidRPr="000A4DC7">
        <w:rPr>
          <w:rFonts w:ascii="Arial" w:eastAsia="Times New Roman" w:hAnsi="Arial" w:cs="Arial"/>
          <w:b/>
          <w:bCs/>
          <w:color w:val="000000"/>
        </w:rPr>
        <w:t>caravel</w:t>
      </w:r>
      <w:r w:rsidRPr="000A4DC7">
        <w:rPr>
          <w:rFonts w:ascii="Arial" w:eastAsia="Times New Roman" w:hAnsi="Arial" w:cs="Arial"/>
          <w:color w:val="000000"/>
        </w:rPr>
        <w:t>, a ship that could sail into the wind.  This ship allowed sailors to sail back up the western coast of Africa and back to Europe.</w:t>
      </w:r>
    </w:p>
    <w:p w14:paraId="09941A10"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 </w:t>
      </w:r>
      <w:r w:rsidRPr="000A4DC7">
        <w:rPr>
          <w:rFonts w:ascii="Arial" w:eastAsia="Times New Roman" w:hAnsi="Arial" w:cs="Arial"/>
          <w:b/>
          <w:bCs/>
          <w:color w:val="000000"/>
        </w:rPr>
        <w:t>Portuguese </w:t>
      </w:r>
      <w:r w:rsidRPr="000A4DC7">
        <w:rPr>
          <w:rFonts w:ascii="Arial" w:eastAsia="Times New Roman" w:hAnsi="Arial" w:cs="Arial"/>
          <w:color w:val="000000"/>
        </w:rPr>
        <w:t>set up trading posts along the African beaches trading with slaves and gold, trading habits that were originally done by the Arabs and Africans.  The Portuguese shipped the slaves back to Spain and Portugal where they worked on the sugar plantations.</w:t>
      </w:r>
    </w:p>
    <w:p w14:paraId="11B889A5"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6F852A66"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Columbus Comes upon a New World</w:t>
      </w:r>
    </w:p>
    <w:p w14:paraId="62B8726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xml:space="preserve">Columbus was </w:t>
      </w:r>
      <w:proofErr w:type="gramStart"/>
      <w:r w:rsidRPr="000A4DC7">
        <w:rPr>
          <w:rFonts w:ascii="Arial" w:eastAsia="Times New Roman" w:hAnsi="Arial" w:cs="Arial"/>
          <w:color w:val="000000"/>
        </w:rPr>
        <w:t>actually looking</w:t>
      </w:r>
      <w:proofErr w:type="gramEnd"/>
      <w:r w:rsidRPr="000A4DC7">
        <w:rPr>
          <w:rFonts w:ascii="Arial" w:eastAsia="Times New Roman" w:hAnsi="Arial" w:cs="Arial"/>
          <w:color w:val="000000"/>
        </w:rPr>
        <w:t xml:space="preserve"> for a new trading route with the Indies when he stumbled upon the Americas.</w:t>
      </w:r>
    </w:p>
    <w:p w14:paraId="5908DFA9"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447929DD"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When Worlds Collide</w:t>
      </w:r>
    </w:p>
    <w:p w14:paraId="7747EA75"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Possibly 3/5 of the </w:t>
      </w:r>
      <w:r w:rsidRPr="000A4DC7">
        <w:rPr>
          <w:rFonts w:ascii="Arial" w:eastAsia="Times New Roman" w:hAnsi="Arial" w:cs="Arial"/>
          <w:b/>
          <w:bCs/>
          <w:color w:val="000000"/>
        </w:rPr>
        <w:t>crops </w:t>
      </w:r>
      <w:r w:rsidRPr="000A4DC7">
        <w:rPr>
          <w:rFonts w:ascii="Arial" w:eastAsia="Times New Roman" w:hAnsi="Arial" w:cs="Arial"/>
          <w:color w:val="000000"/>
        </w:rPr>
        <w:t>cultivated around the world today originated in the Americas.</w:t>
      </w:r>
    </w:p>
    <w:p w14:paraId="1CFA8F48"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w:t>
      </w:r>
      <w:r w:rsidRPr="000A4DC7">
        <w:rPr>
          <w:rFonts w:ascii="Arial" w:eastAsia="Times New Roman" w:hAnsi="Arial" w:cs="Arial"/>
          <w:b/>
          <w:bCs/>
          <w:color w:val="000000"/>
        </w:rPr>
        <w:t> Columbian Exchange</w:t>
      </w:r>
      <w:r w:rsidRPr="000A4DC7">
        <w:rPr>
          <w:rFonts w:ascii="Arial" w:eastAsia="Times New Roman" w:hAnsi="Arial" w:cs="Arial"/>
          <w:color w:val="000000"/>
        </w:rPr>
        <w:t> refers to the increase of global commerce (globalization).</w:t>
      </w:r>
    </w:p>
    <w:p w14:paraId="53576B89"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Within 50 years of the Spanish arrival in </w:t>
      </w:r>
      <w:r w:rsidRPr="000A4DC7">
        <w:rPr>
          <w:rFonts w:ascii="Arial" w:eastAsia="Times New Roman" w:hAnsi="Arial" w:cs="Arial"/>
          <w:b/>
          <w:bCs/>
          <w:color w:val="000000"/>
        </w:rPr>
        <w:t>Hispaniola</w:t>
      </w:r>
      <w:r w:rsidRPr="000A4DC7">
        <w:rPr>
          <w:rFonts w:ascii="Arial" w:eastAsia="Times New Roman" w:hAnsi="Arial" w:cs="Arial"/>
          <w:color w:val="000000"/>
        </w:rPr>
        <w:t>, the Taino natives decreased from 1 million people to 200 people due to diseases brought by the Spanish. </w:t>
      </w:r>
    </w:p>
    <w:p w14:paraId="5BC5515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In centuries following Columbus's landing in the Americas, as much as </w:t>
      </w:r>
      <w:r w:rsidRPr="000A4DC7">
        <w:rPr>
          <w:rFonts w:ascii="Arial" w:eastAsia="Times New Roman" w:hAnsi="Arial" w:cs="Arial"/>
          <w:b/>
          <w:bCs/>
          <w:color w:val="000000"/>
        </w:rPr>
        <w:t>90%</w:t>
      </w:r>
      <w:r w:rsidRPr="000A4DC7">
        <w:rPr>
          <w:rFonts w:ascii="Arial" w:eastAsia="Times New Roman" w:hAnsi="Arial" w:cs="Arial"/>
          <w:color w:val="000000"/>
        </w:rPr>
        <w:t> of the Indians had died due to the diseases.</w:t>
      </w:r>
    </w:p>
    <w:p w14:paraId="3BCD7581" w14:textId="77777777" w:rsidR="000A4DC7" w:rsidRPr="000A4DC7" w:rsidRDefault="000A4DC7" w:rsidP="000A4DC7">
      <w:pPr>
        <w:spacing w:after="0" w:line="240" w:lineRule="auto"/>
        <w:rPr>
          <w:rFonts w:ascii="Times New Roman" w:eastAsia="Times New Roman" w:hAnsi="Times New Roman" w:cs="Times New Roman"/>
          <w:sz w:val="24"/>
          <w:szCs w:val="24"/>
        </w:rPr>
      </w:pPr>
    </w:p>
    <w:p w14:paraId="5421B0FA" w14:textId="77777777" w:rsidR="000A4DC7" w:rsidRPr="000A4DC7" w:rsidRDefault="000A4DC7" w:rsidP="000A4DC7">
      <w:pPr>
        <w:spacing w:after="0" w:line="240" w:lineRule="auto"/>
        <w:rPr>
          <w:rFonts w:ascii="Times New Roman" w:eastAsia="Times New Roman" w:hAnsi="Times New Roman" w:cs="Times New Roman"/>
          <w:color w:val="000000"/>
          <w:sz w:val="27"/>
          <w:szCs w:val="27"/>
        </w:rPr>
      </w:pPr>
    </w:p>
    <w:p w14:paraId="2B8F3BDE"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The Conquest of Mexico and Peru</w:t>
      </w:r>
    </w:p>
    <w:p w14:paraId="30F86D58"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In the </w:t>
      </w:r>
      <w:r w:rsidRPr="000A4DC7">
        <w:rPr>
          <w:rFonts w:ascii="Arial" w:eastAsia="Times New Roman" w:hAnsi="Arial" w:cs="Arial"/>
          <w:b/>
          <w:bCs/>
          <w:color w:val="000000"/>
        </w:rPr>
        <w:t>1500's</w:t>
      </w:r>
      <w:r w:rsidRPr="000A4DC7">
        <w:rPr>
          <w:rFonts w:ascii="Arial" w:eastAsia="Times New Roman" w:hAnsi="Arial" w:cs="Arial"/>
          <w:color w:val="000000"/>
        </w:rPr>
        <w:t>, Spain became the dominant exploring and colonizing power. The </w:t>
      </w:r>
      <w:r w:rsidRPr="000A4DC7">
        <w:rPr>
          <w:rFonts w:ascii="Arial" w:eastAsia="Times New Roman" w:hAnsi="Arial" w:cs="Arial"/>
          <w:b/>
          <w:bCs/>
          <w:color w:val="000000"/>
        </w:rPr>
        <w:t>Treaty of Tordesillas</w:t>
      </w:r>
      <w:r w:rsidRPr="000A4DC7">
        <w:rPr>
          <w:rFonts w:ascii="Arial" w:eastAsia="Times New Roman" w:hAnsi="Arial" w:cs="Arial"/>
          <w:color w:val="000000"/>
        </w:rPr>
        <w:t> divided the Americas between the Spanish and the Portuguese.</w:t>
      </w:r>
    </w:p>
    <w:p w14:paraId="45879D90"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 Spanish conquerors came to the Americas in the service of </w:t>
      </w:r>
      <w:r w:rsidRPr="000A4DC7">
        <w:rPr>
          <w:rFonts w:ascii="Arial" w:eastAsia="Times New Roman" w:hAnsi="Arial" w:cs="Arial"/>
          <w:b/>
          <w:bCs/>
          <w:color w:val="000000"/>
        </w:rPr>
        <w:t>God </w:t>
      </w:r>
      <w:r w:rsidRPr="000A4DC7">
        <w:rPr>
          <w:rFonts w:ascii="Arial" w:eastAsia="Times New Roman" w:hAnsi="Arial" w:cs="Arial"/>
          <w:color w:val="000000"/>
        </w:rPr>
        <w:t>as well as in search of </w:t>
      </w:r>
      <w:r w:rsidRPr="000A4DC7">
        <w:rPr>
          <w:rFonts w:ascii="Arial" w:eastAsia="Times New Roman" w:hAnsi="Arial" w:cs="Arial"/>
          <w:b/>
          <w:bCs/>
          <w:color w:val="000000"/>
        </w:rPr>
        <w:t>gold </w:t>
      </w:r>
      <w:r w:rsidRPr="000A4DC7">
        <w:rPr>
          <w:rFonts w:ascii="Arial" w:eastAsia="Times New Roman" w:hAnsi="Arial" w:cs="Arial"/>
          <w:color w:val="000000"/>
        </w:rPr>
        <w:t>and </w:t>
      </w:r>
      <w:r w:rsidRPr="000A4DC7">
        <w:rPr>
          <w:rFonts w:ascii="Arial" w:eastAsia="Times New Roman" w:hAnsi="Arial" w:cs="Arial"/>
          <w:b/>
          <w:bCs/>
          <w:color w:val="000000"/>
        </w:rPr>
        <w:t>glory</w:t>
      </w:r>
      <w:r w:rsidRPr="000A4DC7">
        <w:rPr>
          <w:rFonts w:ascii="Arial" w:eastAsia="Times New Roman" w:hAnsi="Arial" w:cs="Arial"/>
          <w:color w:val="000000"/>
        </w:rPr>
        <w:t>.</w:t>
      </w:r>
    </w:p>
    <w:p w14:paraId="7EB479EC"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lastRenderedPageBreak/>
        <w:t>Encomienda</w:t>
      </w:r>
      <w:r w:rsidRPr="000A4DC7">
        <w:rPr>
          <w:rFonts w:ascii="Arial" w:eastAsia="Times New Roman" w:hAnsi="Arial" w:cs="Arial"/>
          <w:color w:val="000000"/>
        </w:rPr>
        <w:t xml:space="preserve">: The process by which the Spanish government allowed Indians to be enslaved by colonists </w:t>
      </w:r>
      <w:proofErr w:type="gramStart"/>
      <w:r w:rsidRPr="000A4DC7">
        <w:rPr>
          <w:rFonts w:ascii="Arial" w:eastAsia="Times New Roman" w:hAnsi="Arial" w:cs="Arial"/>
          <w:color w:val="000000"/>
        </w:rPr>
        <w:t>as long as</w:t>
      </w:r>
      <w:proofErr w:type="gramEnd"/>
      <w:r w:rsidRPr="000A4DC7">
        <w:rPr>
          <w:rFonts w:ascii="Arial" w:eastAsia="Times New Roman" w:hAnsi="Arial" w:cs="Arial"/>
          <w:color w:val="000000"/>
        </w:rPr>
        <w:t xml:space="preserve"> the colonists promised to Christianize them.</w:t>
      </w:r>
    </w:p>
    <w:p w14:paraId="6CB6400D"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 islands of the Caribbean Sea served as offshore bases for the staging of the Spanish invasion of the mainland Americas.</w:t>
      </w:r>
    </w:p>
    <w:p w14:paraId="26C43387"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By the </w:t>
      </w:r>
      <w:r w:rsidRPr="000A4DC7">
        <w:rPr>
          <w:rFonts w:ascii="Arial" w:eastAsia="Times New Roman" w:hAnsi="Arial" w:cs="Arial"/>
          <w:b/>
          <w:bCs/>
          <w:color w:val="000000"/>
        </w:rPr>
        <w:t>1530s </w:t>
      </w:r>
      <w:r w:rsidRPr="000A4DC7">
        <w:rPr>
          <w:rFonts w:ascii="Arial" w:eastAsia="Times New Roman" w:hAnsi="Arial" w:cs="Arial"/>
          <w:color w:val="000000"/>
        </w:rPr>
        <w:t>in </w:t>
      </w:r>
      <w:r w:rsidRPr="000A4DC7">
        <w:rPr>
          <w:rFonts w:ascii="Arial" w:eastAsia="Times New Roman" w:hAnsi="Arial" w:cs="Arial"/>
          <w:b/>
          <w:bCs/>
          <w:color w:val="000000"/>
        </w:rPr>
        <w:t>Mexico </w:t>
      </w:r>
      <w:r w:rsidRPr="000A4DC7">
        <w:rPr>
          <w:rFonts w:ascii="Arial" w:eastAsia="Times New Roman" w:hAnsi="Arial" w:cs="Arial"/>
          <w:color w:val="000000"/>
        </w:rPr>
        <w:t>and the </w:t>
      </w:r>
      <w:r w:rsidRPr="000A4DC7">
        <w:rPr>
          <w:rFonts w:ascii="Arial" w:eastAsia="Times New Roman" w:hAnsi="Arial" w:cs="Arial"/>
          <w:b/>
          <w:bCs/>
          <w:color w:val="000000"/>
        </w:rPr>
        <w:t>1550s </w:t>
      </w:r>
      <w:r w:rsidRPr="000A4DC7">
        <w:rPr>
          <w:rFonts w:ascii="Arial" w:eastAsia="Times New Roman" w:hAnsi="Arial" w:cs="Arial"/>
          <w:color w:val="000000"/>
        </w:rPr>
        <w:t>in </w:t>
      </w:r>
      <w:r w:rsidRPr="000A4DC7">
        <w:rPr>
          <w:rFonts w:ascii="Arial" w:eastAsia="Times New Roman" w:hAnsi="Arial" w:cs="Arial"/>
          <w:b/>
          <w:bCs/>
          <w:color w:val="000000"/>
        </w:rPr>
        <w:t>Peru</w:t>
      </w:r>
      <w:r w:rsidRPr="000A4DC7">
        <w:rPr>
          <w:rFonts w:ascii="Arial" w:eastAsia="Times New Roman" w:hAnsi="Arial" w:cs="Arial"/>
          <w:color w:val="000000"/>
        </w:rPr>
        <w:t>, colorless colonial administrators had replaced the conquistadores.</w:t>
      </w:r>
    </w:p>
    <w:p w14:paraId="4FF97ECF"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 Spanish arrived in </w:t>
      </w:r>
      <w:r w:rsidRPr="000A4DC7">
        <w:rPr>
          <w:rFonts w:ascii="Arial" w:eastAsia="Times New Roman" w:hAnsi="Arial" w:cs="Arial"/>
          <w:b/>
          <w:bCs/>
          <w:color w:val="000000"/>
        </w:rPr>
        <w:t>Tenochtitlan</w:t>
      </w:r>
      <w:r w:rsidRPr="000A4DC7">
        <w:rPr>
          <w:rFonts w:ascii="Arial" w:eastAsia="Times New Roman" w:hAnsi="Arial" w:cs="Arial"/>
          <w:color w:val="000000"/>
        </w:rPr>
        <w:t xml:space="preserve">, the </w:t>
      </w:r>
      <w:proofErr w:type="spellStart"/>
      <w:r w:rsidRPr="000A4DC7">
        <w:rPr>
          <w:rFonts w:ascii="Arial" w:eastAsia="Times New Roman" w:hAnsi="Arial" w:cs="Arial"/>
          <w:color w:val="000000"/>
        </w:rPr>
        <w:t>Azetec</w:t>
      </w:r>
      <w:proofErr w:type="spellEnd"/>
      <w:r w:rsidRPr="000A4DC7">
        <w:rPr>
          <w:rFonts w:ascii="Arial" w:eastAsia="Times New Roman" w:hAnsi="Arial" w:cs="Arial"/>
          <w:color w:val="000000"/>
        </w:rPr>
        <w:t xml:space="preserve"> capital, with the intention of stealing </w:t>
      </w:r>
      <w:proofErr w:type="gramStart"/>
      <w:r w:rsidRPr="000A4DC7">
        <w:rPr>
          <w:rFonts w:ascii="Arial" w:eastAsia="Times New Roman" w:hAnsi="Arial" w:cs="Arial"/>
          <w:color w:val="000000"/>
        </w:rPr>
        <w:t>all of</w:t>
      </w:r>
      <w:proofErr w:type="gramEnd"/>
      <w:r w:rsidRPr="000A4DC7">
        <w:rPr>
          <w:rFonts w:ascii="Arial" w:eastAsia="Times New Roman" w:hAnsi="Arial" w:cs="Arial"/>
          <w:color w:val="000000"/>
        </w:rPr>
        <w:t xml:space="preserve"> the gold and other riches.</w:t>
      </w:r>
    </w:p>
    <w:p w14:paraId="3182B0F4"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On </w:t>
      </w:r>
      <w:r w:rsidRPr="000A4DC7">
        <w:rPr>
          <w:rFonts w:ascii="Arial" w:eastAsia="Times New Roman" w:hAnsi="Arial" w:cs="Arial"/>
          <w:b/>
          <w:bCs/>
          <w:color w:val="000000"/>
        </w:rPr>
        <w:t>June 30, 1520</w:t>
      </w:r>
      <w:r w:rsidRPr="000A4DC7">
        <w:rPr>
          <w:rFonts w:ascii="Arial" w:eastAsia="Times New Roman" w:hAnsi="Arial" w:cs="Arial"/>
          <w:color w:val="000000"/>
        </w:rPr>
        <w:t>, the Aztecs attacked the Spanish because of the Spaniards' lust for riches.  The Spanish countered, though, and took over the capital and the rest of the Aztec empire on </w:t>
      </w:r>
      <w:r w:rsidRPr="000A4DC7">
        <w:rPr>
          <w:rFonts w:ascii="Arial" w:eastAsia="Times New Roman" w:hAnsi="Arial" w:cs="Arial"/>
          <w:b/>
          <w:bCs/>
          <w:color w:val="000000"/>
        </w:rPr>
        <w:t>August 13, 1521</w:t>
      </w:r>
      <w:r w:rsidRPr="000A4DC7">
        <w:rPr>
          <w:rFonts w:ascii="Arial" w:eastAsia="Times New Roman" w:hAnsi="Arial" w:cs="Arial"/>
          <w:color w:val="000000"/>
        </w:rPr>
        <w:t>.</w:t>
      </w:r>
    </w:p>
    <w:p w14:paraId="7DCB4DBD"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Due to the rule of the Spanish, the Indian population in Mexico went from 20 million to 2 million in less than a century.</w:t>
      </w:r>
    </w:p>
    <w:p w14:paraId="7B724856"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xml:space="preserve">The influx of precious metal from South America helped </w:t>
      </w:r>
      <w:proofErr w:type="gramStart"/>
      <w:r w:rsidRPr="000A4DC7">
        <w:rPr>
          <w:rFonts w:ascii="Arial" w:eastAsia="Times New Roman" w:hAnsi="Arial" w:cs="Arial"/>
          <w:color w:val="000000"/>
        </w:rPr>
        <w:t>grow</w:t>
      </w:r>
      <w:proofErr w:type="gramEnd"/>
      <w:r w:rsidRPr="000A4DC7">
        <w:rPr>
          <w:rFonts w:ascii="Arial" w:eastAsia="Times New Roman" w:hAnsi="Arial" w:cs="Arial"/>
          <w:color w:val="000000"/>
        </w:rPr>
        <w:t xml:space="preserve"> the European economy.</w:t>
      </w:r>
    </w:p>
    <w:p w14:paraId="6A4E1508"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Some of the conquistadores wed Indian women and had children.  These offspring were known as </w:t>
      </w:r>
      <w:r w:rsidRPr="000A4DC7">
        <w:rPr>
          <w:rFonts w:ascii="Arial" w:eastAsia="Times New Roman" w:hAnsi="Arial" w:cs="Arial"/>
          <w:b/>
          <w:bCs/>
          <w:color w:val="000000"/>
        </w:rPr>
        <w:t>mestizos </w:t>
      </w:r>
      <w:r w:rsidRPr="000A4DC7">
        <w:rPr>
          <w:rFonts w:ascii="Arial" w:eastAsia="Times New Roman" w:hAnsi="Arial" w:cs="Arial"/>
          <w:color w:val="000000"/>
        </w:rPr>
        <w:t>and formed a cultural and biological bridge between Latin America's European and Indian races.</w:t>
      </w:r>
    </w:p>
    <w:p w14:paraId="5089D59B"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52D48542"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Exploration and Imperial Rivalry</w:t>
      </w:r>
    </w:p>
    <w:p w14:paraId="3E0908AC"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In </w:t>
      </w:r>
      <w:r w:rsidRPr="000A4DC7">
        <w:rPr>
          <w:rFonts w:ascii="Arial" w:eastAsia="Times New Roman" w:hAnsi="Arial" w:cs="Arial"/>
          <w:b/>
          <w:bCs/>
          <w:color w:val="000000"/>
        </w:rPr>
        <w:t>1565</w:t>
      </w:r>
      <w:r w:rsidRPr="000A4DC7">
        <w:rPr>
          <w:rFonts w:ascii="Arial" w:eastAsia="Times New Roman" w:hAnsi="Arial" w:cs="Arial"/>
          <w:color w:val="000000"/>
        </w:rPr>
        <w:t>, the Spanish built a fortress at St. Augustine, Florida to protect the sea-lanes to the Caribbean.</w:t>
      </w:r>
    </w:p>
    <w:p w14:paraId="7B9E8433"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In </w:t>
      </w:r>
      <w:r w:rsidRPr="000A4DC7">
        <w:rPr>
          <w:rFonts w:ascii="Arial" w:eastAsia="Times New Roman" w:hAnsi="Arial" w:cs="Arial"/>
          <w:b/>
          <w:bCs/>
          <w:color w:val="000000"/>
        </w:rPr>
        <w:t>1680</w:t>
      </w:r>
      <w:r w:rsidRPr="000A4DC7">
        <w:rPr>
          <w:rFonts w:ascii="Arial" w:eastAsia="Times New Roman" w:hAnsi="Arial" w:cs="Arial"/>
          <w:color w:val="000000"/>
        </w:rPr>
        <w:t>, after the Spanish captured an area known today as New Mexico in </w:t>
      </w:r>
      <w:r w:rsidRPr="000A4DC7">
        <w:rPr>
          <w:rFonts w:ascii="Arial" w:eastAsia="Times New Roman" w:hAnsi="Arial" w:cs="Arial"/>
          <w:b/>
          <w:bCs/>
          <w:color w:val="000000"/>
        </w:rPr>
        <w:t>1609</w:t>
      </w:r>
      <w:r w:rsidRPr="000A4DC7">
        <w:rPr>
          <w:rFonts w:ascii="Arial" w:eastAsia="Times New Roman" w:hAnsi="Arial" w:cs="Arial"/>
          <w:color w:val="000000"/>
        </w:rPr>
        <w:t>, the natives launched a rebellion known as </w:t>
      </w:r>
      <w:r w:rsidRPr="000A4DC7">
        <w:rPr>
          <w:rFonts w:ascii="Arial" w:eastAsia="Times New Roman" w:hAnsi="Arial" w:cs="Arial"/>
          <w:b/>
          <w:bCs/>
          <w:color w:val="000000"/>
        </w:rPr>
        <w:t>Pope's Rebellion</w:t>
      </w:r>
      <w:r w:rsidRPr="000A4DC7">
        <w:rPr>
          <w:rFonts w:ascii="Arial" w:eastAsia="Times New Roman" w:hAnsi="Arial" w:cs="Arial"/>
          <w:color w:val="000000"/>
        </w:rPr>
        <w:t>.  The natives burned down churches and killed priests.  They rebuilt a </w:t>
      </w:r>
      <w:r w:rsidRPr="000A4DC7">
        <w:rPr>
          <w:rFonts w:ascii="Arial" w:eastAsia="Times New Roman" w:hAnsi="Arial" w:cs="Arial"/>
          <w:b/>
          <w:bCs/>
          <w:color w:val="000000"/>
        </w:rPr>
        <w:t>kiva</w:t>
      </w:r>
      <w:r w:rsidRPr="000A4DC7">
        <w:rPr>
          <w:rFonts w:ascii="Arial" w:eastAsia="Times New Roman" w:hAnsi="Arial" w:cs="Arial"/>
          <w:color w:val="000000"/>
        </w:rPr>
        <w:t>, or ceremonial religious chamber, on the ruins of the Spanish plaza at Santa Fe.</w:t>
      </w:r>
    </w:p>
    <w:p w14:paraId="0B4290F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The misdeeds of the Spanish in the New World led to the birth of the "</w:t>
      </w:r>
      <w:r w:rsidRPr="000A4DC7">
        <w:rPr>
          <w:rFonts w:ascii="Arial" w:eastAsia="Times New Roman" w:hAnsi="Arial" w:cs="Arial"/>
          <w:b/>
          <w:bCs/>
          <w:color w:val="000000"/>
        </w:rPr>
        <w:t>Black Legend</w:t>
      </w:r>
      <w:r w:rsidRPr="000A4DC7">
        <w:rPr>
          <w:rFonts w:ascii="Arial" w:eastAsia="Times New Roman" w:hAnsi="Arial" w:cs="Arial"/>
          <w:color w:val="000000"/>
        </w:rPr>
        <w:t>."  This false concept stated that the conquerors just tortured and killed the Indians, stole their gold, infected them with smallpox, and left little but misery behind.</w:t>
      </w:r>
    </w:p>
    <w:p w14:paraId="13BF1D22"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color w:val="000000"/>
        </w:rPr>
        <w:t> </w:t>
      </w:r>
    </w:p>
    <w:p w14:paraId="25CD61F1" w14:textId="77777777" w:rsidR="000A4DC7" w:rsidRPr="000A4DC7" w:rsidRDefault="000A4DC7" w:rsidP="000A4DC7">
      <w:pPr>
        <w:spacing w:after="0" w:line="240" w:lineRule="auto"/>
        <w:rPr>
          <w:rFonts w:ascii="Arial" w:eastAsia="Times New Roman" w:hAnsi="Arial" w:cs="Arial"/>
          <w:color w:val="000000"/>
        </w:rPr>
      </w:pPr>
      <w:r w:rsidRPr="000A4DC7">
        <w:rPr>
          <w:rFonts w:ascii="Arial" w:eastAsia="Times New Roman" w:hAnsi="Arial" w:cs="Arial"/>
          <w:b/>
          <w:bCs/>
          <w:color w:val="000000"/>
        </w:rPr>
        <w:t>Chronology</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699"/>
        <w:gridCol w:w="7645"/>
      </w:tblGrid>
      <w:tr w:rsidR="000A4DC7" w:rsidRPr="000A4DC7" w14:paraId="195C573A"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5333240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33,000-8,000 B.C.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FB0E3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First humans cross into Americas from Asia.</w:t>
            </w:r>
          </w:p>
        </w:tc>
      </w:tr>
      <w:tr w:rsidR="000A4DC7" w:rsidRPr="000A4DC7" w14:paraId="456655DF"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068B156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5,000 B.C.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C1C9C5"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Corn is developed as a stable crop in highland Mexico.</w:t>
            </w:r>
          </w:p>
        </w:tc>
      </w:tr>
      <w:tr w:rsidR="000A4DC7" w:rsidRPr="000A4DC7" w14:paraId="5181AA4C"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01F9148C"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4,000 B.C.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95EBB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First civilized societies develop in the Middle East.</w:t>
            </w:r>
          </w:p>
        </w:tc>
      </w:tr>
      <w:tr w:rsidR="000A4DC7" w:rsidRPr="000A4DC7" w14:paraId="2726B4F3"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66F0105"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1,200 B.C.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870DBC"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Corn planting reaches present-day American Southwest.</w:t>
            </w:r>
          </w:p>
        </w:tc>
      </w:tr>
      <w:tr w:rsidR="000A4DC7" w:rsidRPr="000A4DC7" w14:paraId="4C90B3B5" w14:textId="77777777" w:rsidTr="000A4DC7">
        <w:tc>
          <w:tcPr>
            <w:tcW w:w="0" w:type="auto"/>
            <w:tcBorders>
              <w:top w:val="outset" w:sz="6" w:space="0" w:color="000000"/>
              <w:left w:val="outset" w:sz="6" w:space="0" w:color="000000"/>
              <w:bottom w:val="outset" w:sz="6" w:space="0" w:color="000000"/>
              <w:right w:val="outset" w:sz="6" w:space="0" w:color="000000"/>
            </w:tcBorders>
            <w:hideMark/>
          </w:tcPr>
          <w:p w14:paraId="12F884FA"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1,000 A.D.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123539"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Norse voyagers discover and briefly settle in northeastern North America.</w:t>
            </w:r>
            <w:r w:rsidRPr="000A4DC7">
              <w:rPr>
                <w:rFonts w:ascii="Arial" w:eastAsia="Times New Roman" w:hAnsi="Arial" w:cs="Arial"/>
              </w:rPr>
              <w:br/>
              <w:t>Corn cultivation reaches Midwest and southeastern Atlantic seaboard.</w:t>
            </w:r>
          </w:p>
        </w:tc>
      </w:tr>
      <w:tr w:rsidR="000A4DC7" w:rsidRPr="000A4DC7" w14:paraId="48110DA8"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664B0516"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1,100 A.D.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0F112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Height of Mississippian settlement at Cahokia.</w:t>
            </w:r>
          </w:p>
        </w:tc>
      </w:tr>
      <w:tr w:rsidR="000A4DC7" w:rsidRPr="000A4DC7" w14:paraId="1C82D01D"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5145CABC"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1,100-1,300 A.D.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7F6CE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Christian crusades arouse European interest in the East.</w:t>
            </w:r>
          </w:p>
        </w:tc>
      </w:tr>
      <w:tr w:rsidR="000A4DC7" w:rsidRPr="000A4DC7" w14:paraId="3AE113AB"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6176A08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F8690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Marco Polo returns to Europe.</w:t>
            </w:r>
          </w:p>
        </w:tc>
      </w:tr>
      <w:tr w:rsidR="000A4DC7" w:rsidRPr="000A4DC7" w14:paraId="77BE462A"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67BC6BD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Late 1400s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815C49"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Spain becomes united.</w:t>
            </w:r>
          </w:p>
        </w:tc>
      </w:tr>
      <w:tr w:rsidR="000A4DC7" w:rsidRPr="000A4DC7" w14:paraId="1D19260E"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5996BDC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FC6E1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Diaz rounds southern tip of Africa.</w:t>
            </w:r>
          </w:p>
        </w:tc>
      </w:tr>
      <w:tr w:rsidR="000A4DC7" w:rsidRPr="000A4DC7" w14:paraId="70184F30"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68D5A08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7D4DA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Columbus lands in the Bahamas.</w:t>
            </w:r>
          </w:p>
        </w:tc>
      </w:tr>
      <w:tr w:rsidR="000A4DC7" w:rsidRPr="000A4DC7" w14:paraId="0672B4E9"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6FA2D0A2"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2ABBC7"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Treaty of Tordesillas between Spain and Portugal.</w:t>
            </w:r>
          </w:p>
        </w:tc>
      </w:tr>
      <w:tr w:rsidR="000A4DC7" w:rsidRPr="000A4DC7" w14:paraId="632E9917"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9930C88"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lastRenderedPageBreak/>
              <w:t>1498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54BEF6"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Da Gama reaches India. Cabot explores northeastern coast of North America for England.</w:t>
            </w:r>
          </w:p>
        </w:tc>
      </w:tr>
      <w:tr w:rsidR="000A4DC7" w:rsidRPr="000A4DC7" w14:paraId="02E853E8"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0DB3EA44"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2EDD30"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Balboa claims all lands touched by the Pacific Ocean for Spain.</w:t>
            </w:r>
          </w:p>
        </w:tc>
      </w:tr>
      <w:tr w:rsidR="000A4DC7" w:rsidRPr="000A4DC7" w14:paraId="2095DEFA"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25E79A1D"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1513, 1521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10122B"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Ponce de Leon explores Florida.</w:t>
            </w:r>
          </w:p>
        </w:tc>
      </w:tr>
      <w:tr w:rsidR="000A4DC7" w:rsidRPr="000A4DC7" w14:paraId="22FC60A9"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3097F11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1519-1521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09CCA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Cortes conquers Mexico for Spain.</w:t>
            </w:r>
          </w:p>
        </w:tc>
      </w:tr>
      <w:tr w:rsidR="000A4DC7" w:rsidRPr="000A4DC7" w14:paraId="157E1463"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4714E5E5"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C46C5E"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Magellan's vessel completes circumnavigation of the world.</w:t>
            </w:r>
          </w:p>
        </w:tc>
      </w:tr>
      <w:tr w:rsidR="000A4DC7" w:rsidRPr="000A4DC7" w14:paraId="62A20FAB"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20E0E352"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7D93F5"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Verrazano explores eastern seaboard of North America for France.</w:t>
            </w:r>
          </w:p>
        </w:tc>
      </w:tr>
      <w:tr w:rsidR="000A4DC7" w:rsidRPr="000A4DC7" w14:paraId="3B11DD31"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E400216"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9D069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Pizarro crushes Incas.</w:t>
            </w:r>
          </w:p>
        </w:tc>
      </w:tr>
      <w:tr w:rsidR="000A4DC7" w:rsidRPr="000A4DC7" w14:paraId="64AF1A40"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375F65A9"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CBDB76"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Cartier journeys up the St. Lawrence River.</w:t>
            </w:r>
          </w:p>
        </w:tc>
      </w:tr>
      <w:tr w:rsidR="000A4DC7" w:rsidRPr="000A4DC7" w14:paraId="0E6FC108"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2C8F0808"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1539-1542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633DB46"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De Soto explores the Southeast and discovers the Mississippi River.</w:t>
            </w:r>
          </w:p>
        </w:tc>
      </w:tr>
      <w:tr w:rsidR="000A4DC7" w:rsidRPr="000A4DC7" w14:paraId="29F9EE2D"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04D170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1540-1542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78B664"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Cabrillo explores present-day Southwest.</w:t>
            </w:r>
          </w:p>
        </w:tc>
      </w:tr>
      <w:tr w:rsidR="000A4DC7" w:rsidRPr="000A4DC7" w14:paraId="2A68884C"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432F1A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6CEA6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Cabrillo explores California coast for Spain.</w:t>
            </w:r>
          </w:p>
        </w:tc>
      </w:tr>
      <w:tr w:rsidR="000A4DC7" w:rsidRPr="000A4DC7" w14:paraId="06C6144B"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07418528"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9E1630"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Spanish build fortress at St. Augustine.</w:t>
            </w:r>
          </w:p>
        </w:tc>
      </w:tr>
      <w:tr w:rsidR="000A4DC7" w:rsidRPr="000A4DC7" w14:paraId="6A2EC3B9"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7805479A"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Late 1500s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98CE49"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Iroquois Confederacy founded, according to Iroquois legend.</w:t>
            </w:r>
          </w:p>
        </w:tc>
      </w:tr>
      <w:tr w:rsidR="000A4DC7" w:rsidRPr="000A4DC7" w14:paraId="552C86FE"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1F177E21"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1598-1609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4E7D5F"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Spanish under Onate conquer pueblo peoples of Rio Grande valley.</w:t>
            </w:r>
          </w:p>
        </w:tc>
      </w:tr>
      <w:tr w:rsidR="000A4DC7" w:rsidRPr="000A4DC7" w14:paraId="431FFD0A"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2843A42D"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FE2D6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Spanish found New Mexico.</w:t>
            </w:r>
          </w:p>
        </w:tc>
      </w:tr>
      <w:tr w:rsidR="000A4DC7" w:rsidRPr="000A4DC7" w14:paraId="10AB27CB"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3D3B4CD0"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1680s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FE9BC9"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French exploration down Mississippi River under La Salle.</w:t>
            </w:r>
          </w:p>
        </w:tc>
      </w:tr>
      <w:tr w:rsidR="000A4DC7" w:rsidRPr="000A4DC7" w14:paraId="00676C1E" w14:textId="77777777" w:rsidTr="000A4DC7">
        <w:tc>
          <w:tcPr>
            <w:tcW w:w="0" w:type="auto"/>
            <w:tcBorders>
              <w:top w:val="outset" w:sz="6" w:space="0" w:color="000000"/>
              <w:left w:val="outset" w:sz="6" w:space="0" w:color="000000"/>
              <w:bottom w:val="outset" w:sz="6" w:space="0" w:color="000000"/>
              <w:right w:val="outset" w:sz="6" w:space="0" w:color="000000"/>
            </w:tcBorders>
            <w:vAlign w:val="center"/>
            <w:hideMark/>
          </w:tcPr>
          <w:p w14:paraId="11224BF3"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1769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C85B67" w14:textId="77777777" w:rsidR="000A4DC7" w:rsidRPr="000A4DC7" w:rsidRDefault="000A4DC7" w:rsidP="000A4DC7">
            <w:pPr>
              <w:spacing w:after="0" w:line="240" w:lineRule="auto"/>
              <w:rPr>
                <w:rFonts w:ascii="Arial" w:eastAsia="Times New Roman" w:hAnsi="Arial" w:cs="Arial"/>
              </w:rPr>
            </w:pPr>
            <w:r w:rsidRPr="000A4DC7">
              <w:rPr>
                <w:rFonts w:ascii="Arial" w:eastAsia="Times New Roman" w:hAnsi="Arial" w:cs="Arial"/>
              </w:rPr>
              <w:t>Serra founds first California mission, at San Diego.</w:t>
            </w:r>
          </w:p>
        </w:tc>
      </w:tr>
    </w:tbl>
    <w:p w14:paraId="1AAB6B61" w14:textId="77777777" w:rsidR="005B2156" w:rsidRDefault="005B2156"/>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C7"/>
    <w:rsid w:val="000A4DC7"/>
    <w:rsid w:val="005B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AAC"/>
  <w15:chartTrackingRefBased/>
  <w15:docId w15:val="{4CE1FDC0-C7E8-4095-87AB-9FDC982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32152">
      <w:bodyDiv w:val="1"/>
      <w:marLeft w:val="0"/>
      <w:marRight w:val="0"/>
      <w:marTop w:val="0"/>
      <w:marBottom w:val="0"/>
      <w:divBdr>
        <w:top w:val="none" w:sz="0" w:space="0" w:color="auto"/>
        <w:left w:val="none" w:sz="0" w:space="0" w:color="auto"/>
        <w:bottom w:val="none" w:sz="0" w:space="0" w:color="auto"/>
        <w:right w:val="none" w:sz="0" w:space="0" w:color="auto"/>
      </w:divBdr>
      <w:divsChild>
        <w:div w:id="71107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7D945BF5-EBFC-4F04-8D49-6144838E7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9CCF7-C047-4C3A-A54B-FF56FE85CCE9}">
  <ds:schemaRefs>
    <ds:schemaRef ds:uri="http://schemas.microsoft.com/sharepoint/v3/contenttype/forms"/>
  </ds:schemaRefs>
</ds:datastoreItem>
</file>

<file path=customXml/itemProps3.xml><?xml version="1.0" encoding="utf-8"?>
<ds:datastoreItem xmlns:ds="http://schemas.openxmlformats.org/officeDocument/2006/customXml" ds:itemID="{9AADC61F-5B1F-4659-8197-14F468E6B449}">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07222ae4-0f07-43cb-bbfa-23ce7fd99378"/>
    <ds:schemaRef ds:uri="bd42b1e1-2301-44aa-811f-e1aa20fe6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2020-09-01T15:44:00Z</dcterms:created>
  <dcterms:modified xsi:type="dcterms:W3CDTF">2020-09-01T15:47:00Z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