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034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Chapter 4</w:t>
      </w:r>
    </w:p>
    <w:p w14:paraId="1A2A313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American Life in the 17th Century</w:t>
      </w:r>
    </w:p>
    <w:p w14:paraId="5FAE6823"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1607-1692</w:t>
      </w:r>
    </w:p>
    <w:p w14:paraId="40DDF529"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1E12F5B2"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Unhealthy Chesapeake</w:t>
      </w:r>
    </w:p>
    <w:p w14:paraId="5868724C"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Half the people born in early Virginia and Maryland did not survive past age 20 due to widespread disease.</w:t>
      </w:r>
    </w:p>
    <w:p w14:paraId="39F5B623"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At the beginning of the 18</w:t>
      </w:r>
      <w:r w:rsidRPr="004F0396">
        <w:rPr>
          <w:rFonts w:ascii="Arial" w:eastAsia="Times New Roman" w:hAnsi="Arial" w:cs="Arial"/>
          <w:color w:val="000000"/>
          <w:vertAlign w:val="superscript"/>
        </w:rPr>
        <w:t>th</w:t>
      </w:r>
      <w:r w:rsidRPr="004F0396">
        <w:rPr>
          <w:rFonts w:ascii="Arial" w:eastAsia="Times New Roman" w:hAnsi="Arial" w:cs="Arial"/>
          <w:color w:val="000000"/>
        </w:rPr>
        <w:t> Century, </w:t>
      </w:r>
      <w:r w:rsidRPr="004F0396">
        <w:rPr>
          <w:rFonts w:ascii="Arial" w:eastAsia="Times New Roman" w:hAnsi="Arial" w:cs="Arial"/>
          <w:b/>
          <w:bCs/>
          <w:color w:val="000000"/>
        </w:rPr>
        <w:t>Virginia </w:t>
      </w:r>
      <w:r w:rsidRPr="004F0396">
        <w:rPr>
          <w:rFonts w:ascii="Arial" w:eastAsia="Times New Roman" w:hAnsi="Arial" w:cs="Arial"/>
          <w:color w:val="000000"/>
        </w:rPr>
        <w:t>was the </w:t>
      </w:r>
      <w:r w:rsidRPr="004F0396">
        <w:rPr>
          <w:rFonts w:ascii="Arial" w:eastAsia="Times New Roman" w:hAnsi="Arial" w:cs="Arial"/>
          <w:b/>
          <w:bCs/>
          <w:color w:val="000000"/>
        </w:rPr>
        <w:t>most populous </w:t>
      </w:r>
      <w:r w:rsidRPr="004F0396">
        <w:rPr>
          <w:rFonts w:ascii="Arial" w:eastAsia="Times New Roman" w:hAnsi="Arial" w:cs="Arial"/>
          <w:color w:val="000000"/>
        </w:rPr>
        <w:t>colony with 59,000 people.  Maryland was the 3</w:t>
      </w:r>
      <w:r w:rsidRPr="004F0396">
        <w:rPr>
          <w:rFonts w:ascii="Arial" w:eastAsia="Times New Roman" w:hAnsi="Arial" w:cs="Arial"/>
          <w:color w:val="000000"/>
          <w:vertAlign w:val="superscript"/>
        </w:rPr>
        <w:t>rd</w:t>
      </w:r>
      <w:r w:rsidRPr="004F0396">
        <w:rPr>
          <w:rFonts w:ascii="Arial" w:eastAsia="Times New Roman" w:hAnsi="Arial" w:cs="Arial"/>
          <w:color w:val="000000"/>
        </w:rPr>
        <w:t> largest, after Massachusetts, with 30,000.</w:t>
      </w:r>
    </w:p>
    <w:p w14:paraId="22591F1A"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500AFFBC"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Tobacco Economy</w:t>
      </w:r>
    </w:p>
    <w:p w14:paraId="5101C09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By the </w:t>
      </w:r>
      <w:r w:rsidRPr="004F0396">
        <w:rPr>
          <w:rFonts w:ascii="Arial" w:eastAsia="Times New Roman" w:hAnsi="Arial" w:cs="Arial"/>
          <w:b/>
          <w:bCs/>
          <w:color w:val="000000"/>
        </w:rPr>
        <w:t>1630s, 1.5 million pounds of tobacco </w:t>
      </w:r>
      <w:r w:rsidRPr="004F0396">
        <w:rPr>
          <w:rFonts w:ascii="Arial" w:eastAsia="Times New Roman" w:hAnsi="Arial" w:cs="Arial"/>
          <w:color w:val="000000"/>
        </w:rPr>
        <w:t>were being shipped out of the Chesapeake Bay every year and almost 40 million by the end of the century.</w:t>
      </w:r>
    </w:p>
    <w:p w14:paraId="4B462CE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Because of the massive amounts of tobacco crops planted by families, "</w:t>
      </w:r>
      <w:r w:rsidRPr="004F0396">
        <w:rPr>
          <w:rFonts w:ascii="Arial" w:eastAsia="Times New Roman" w:hAnsi="Arial" w:cs="Arial"/>
          <w:b/>
          <w:bCs/>
          <w:color w:val="000000"/>
        </w:rPr>
        <w:t>indentured servants</w:t>
      </w:r>
      <w:r w:rsidRPr="004F0396">
        <w:rPr>
          <w:rFonts w:ascii="Arial" w:eastAsia="Times New Roman" w:hAnsi="Arial" w:cs="Arial"/>
          <w:color w:val="000000"/>
        </w:rPr>
        <w:t>" were brought in from England to work on the farms.  In exchange for working, they received transatlantic passage and eventual "</w:t>
      </w:r>
      <w:r w:rsidRPr="004F0396">
        <w:rPr>
          <w:rFonts w:ascii="Arial" w:eastAsia="Times New Roman" w:hAnsi="Arial" w:cs="Arial"/>
          <w:b/>
          <w:bCs/>
          <w:color w:val="000000"/>
        </w:rPr>
        <w:t>freedom dues</w:t>
      </w:r>
      <w:r w:rsidRPr="004F0396">
        <w:rPr>
          <w:rFonts w:ascii="Arial" w:eastAsia="Times New Roman" w:hAnsi="Arial" w:cs="Arial"/>
          <w:color w:val="000000"/>
        </w:rPr>
        <w:t>", including a few barrels of corn, a suit of clothes, and possibly a small piece of land.</w:t>
      </w:r>
    </w:p>
    <w:p w14:paraId="5E35A821"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Virginia and Maryland</w:t>
      </w:r>
      <w:r w:rsidRPr="004F0396">
        <w:rPr>
          <w:rFonts w:ascii="Arial" w:eastAsia="Times New Roman" w:hAnsi="Arial" w:cs="Arial"/>
          <w:color w:val="000000"/>
        </w:rPr>
        <w:t> employed the "</w:t>
      </w:r>
      <w:r w:rsidRPr="004F0396">
        <w:rPr>
          <w:rFonts w:ascii="Arial" w:eastAsia="Times New Roman" w:hAnsi="Arial" w:cs="Arial"/>
          <w:b/>
          <w:bCs/>
          <w:color w:val="000000"/>
        </w:rPr>
        <w:t>headright</w:t>
      </w:r>
      <w:r w:rsidRPr="004F0396">
        <w:rPr>
          <w:rFonts w:ascii="Arial" w:eastAsia="Times New Roman" w:hAnsi="Arial" w:cs="Arial"/>
          <w:color w:val="000000"/>
        </w:rPr>
        <w:t>" system to encourage the importation of servant workers.  Under its terms, whoever paid the passage of a laborer received the right to acquire 50 acres of land.</w:t>
      </w:r>
    </w:p>
    <w:p w14:paraId="4B7FF0C0"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Chesapeake planters brought some </w:t>
      </w:r>
      <w:r w:rsidRPr="004F0396">
        <w:rPr>
          <w:rFonts w:ascii="Arial" w:eastAsia="Times New Roman" w:hAnsi="Arial" w:cs="Arial"/>
          <w:b/>
          <w:bCs/>
          <w:color w:val="000000"/>
        </w:rPr>
        <w:t>100,000 indentured servants </w:t>
      </w:r>
      <w:r w:rsidRPr="004F0396">
        <w:rPr>
          <w:rFonts w:ascii="Arial" w:eastAsia="Times New Roman" w:hAnsi="Arial" w:cs="Arial"/>
          <w:color w:val="000000"/>
        </w:rPr>
        <w:t>to the region by </w:t>
      </w:r>
      <w:r w:rsidRPr="004F0396">
        <w:rPr>
          <w:rFonts w:ascii="Arial" w:eastAsia="Times New Roman" w:hAnsi="Arial" w:cs="Arial"/>
          <w:b/>
          <w:bCs/>
          <w:color w:val="000000"/>
        </w:rPr>
        <w:t>1700</w:t>
      </w:r>
      <w:r w:rsidRPr="004F0396">
        <w:rPr>
          <w:rFonts w:ascii="Arial" w:eastAsia="Times New Roman" w:hAnsi="Arial" w:cs="Arial"/>
          <w:color w:val="000000"/>
        </w:rPr>
        <w:t>.  These "white slaves" represented more than </w:t>
      </w:r>
      <w:r w:rsidRPr="004F0396">
        <w:rPr>
          <w:rFonts w:ascii="Arial" w:eastAsia="Times New Roman" w:hAnsi="Arial" w:cs="Arial"/>
          <w:b/>
          <w:bCs/>
          <w:color w:val="000000"/>
        </w:rPr>
        <w:t>3/4 of all European immigrants </w:t>
      </w:r>
      <w:r w:rsidRPr="004F0396">
        <w:rPr>
          <w:rFonts w:ascii="Arial" w:eastAsia="Times New Roman" w:hAnsi="Arial" w:cs="Arial"/>
          <w:color w:val="000000"/>
        </w:rPr>
        <w:t>to Virginia and Maryland in the 17</w:t>
      </w:r>
      <w:r w:rsidRPr="004F0396">
        <w:rPr>
          <w:rFonts w:ascii="Arial" w:eastAsia="Times New Roman" w:hAnsi="Arial" w:cs="Arial"/>
          <w:color w:val="000000"/>
          <w:vertAlign w:val="superscript"/>
        </w:rPr>
        <w:t>th</w:t>
      </w:r>
      <w:r w:rsidRPr="004F0396">
        <w:rPr>
          <w:rFonts w:ascii="Arial" w:eastAsia="Times New Roman" w:hAnsi="Arial" w:cs="Arial"/>
          <w:color w:val="000000"/>
        </w:rPr>
        <w:t> Century.</w:t>
      </w:r>
    </w:p>
    <w:p w14:paraId="0643CBC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71ED0C1F"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Frustrated Freemen and Bacon's Rebellion</w:t>
      </w:r>
    </w:p>
    <w:p w14:paraId="2DF6ED03"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w:t>
      </w:r>
      <w:r w:rsidRPr="004F0396">
        <w:rPr>
          <w:rFonts w:ascii="Arial" w:eastAsia="Times New Roman" w:hAnsi="Arial" w:cs="Arial"/>
          <w:b/>
          <w:bCs/>
          <w:color w:val="000000"/>
        </w:rPr>
        <w:t>1676</w:t>
      </w:r>
      <w:r w:rsidRPr="004F0396">
        <w:rPr>
          <w:rFonts w:ascii="Arial" w:eastAsia="Times New Roman" w:hAnsi="Arial" w:cs="Arial"/>
          <w:color w:val="000000"/>
        </w:rPr>
        <w:t>, about </w:t>
      </w:r>
      <w:r w:rsidRPr="004F0396">
        <w:rPr>
          <w:rFonts w:ascii="Arial" w:eastAsia="Times New Roman" w:hAnsi="Arial" w:cs="Arial"/>
          <w:b/>
          <w:bCs/>
          <w:color w:val="000000"/>
        </w:rPr>
        <w:t>1,000 Virginians</w:t>
      </w:r>
      <w:r w:rsidRPr="004F0396">
        <w:rPr>
          <w:rFonts w:ascii="Arial" w:eastAsia="Times New Roman" w:hAnsi="Arial" w:cs="Arial"/>
          <w:color w:val="000000"/>
        </w:rPr>
        <w:t>, led by a 29-year-old planter, </w:t>
      </w:r>
      <w:r w:rsidRPr="004F0396">
        <w:rPr>
          <w:rFonts w:ascii="Arial" w:eastAsia="Times New Roman" w:hAnsi="Arial" w:cs="Arial"/>
          <w:b/>
          <w:bCs/>
          <w:color w:val="000000"/>
          <w:u w:val="single"/>
        </w:rPr>
        <w:t>Nathaniel Bacon</w:t>
      </w:r>
      <w:r w:rsidRPr="004F0396">
        <w:rPr>
          <w:rFonts w:ascii="Arial" w:eastAsia="Times New Roman" w:hAnsi="Arial" w:cs="Arial"/>
          <w:color w:val="000000"/>
        </w:rPr>
        <w:t>, revolted against the Virginia government. They resented </w:t>
      </w:r>
      <w:r w:rsidRPr="004F0396">
        <w:rPr>
          <w:rFonts w:ascii="Arial" w:eastAsia="Times New Roman" w:hAnsi="Arial" w:cs="Arial"/>
          <w:color w:val="000000"/>
          <w:u w:val="single"/>
        </w:rPr>
        <w:t>Virginia's Governor William Berkeley</w:t>
      </w:r>
      <w:r w:rsidRPr="004F0396">
        <w:rPr>
          <w:rFonts w:ascii="Arial" w:eastAsia="Times New Roman" w:hAnsi="Arial" w:cs="Arial"/>
          <w:color w:val="000000"/>
        </w:rPr>
        <w:t> for his friendly policies towards the Indians.  When Berkeley refused to retaliate for a series of savage Indian attacks on frontier settlements (due to his monopolization of the fur trading with them), the crowd attacked Indians and chased Berkeley from Jamestown, Virginia. They torched the capitol.</w:t>
      </w:r>
    </w:p>
    <w:p w14:paraId="74EF475B"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During the civil war in Virginia, Bacon suddenly died from disease.  Berkeley took advantage of this and crushed the uprising, hanging more than 20 rebels.  Charles II complained of the penalties dealt by Berkeley.</w:t>
      </w:r>
    </w:p>
    <w:p w14:paraId="1A9161E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Due to the rebellions and tensions started by Bacon, planters looked for other, less troublesome laborers to work their tobacco plantations.  They soon looked to Africa.</w:t>
      </w:r>
    </w:p>
    <w:p w14:paraId="56658780"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100C164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Colonial Slavery</w:t>
      </w:r>
    </w:p>
    <w:p w14:paraId="3ABEDD3C"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Africans</w:t>
      </w:r>
      <w:r w:rsidRPr="004F0396">
        <w:rPr>
          <w:rFonts w:ascii="Arial" w:eastAsia="Times New Roman" w:hAnsi="Arial" w:cs="Arial"/>
          <w:color w:val="000000"/>
        </w:rPr>
        <w:t> had been brought to </w:t>
      </w:r>
      <w:r w:rsidRPr="004F0396">
        <w:rPr>
          <w:rFonts w:ascii="Arial" w:eastAsia="Times New Roman" w:hAnsi="Arial" w:cs="Arial"/>
          <w:b/>
          <w:bCs/>
          <w:color w:val="000000"/>
        </w:rPr>
        <w:t>Jamestown</w:t>
      </w:r>
      <w:r w:rsidRPr="004F0396">
        <w:rPr>
          <w:rFonts w:ascii="Arial" w:eastAsia="Times New Roman" w:hAnsi="Arial" w:cs="Arial"/>
          <w:color w:val="000000"/>
        </w:rPr>
        <w:t> as early as </w:t>
      </w:r>
      <w:r w:rsidRPr="004F0396">
        <w:rPr>
          <w:rFonts w:ascii="Arial" w:eastAsia="Times New Roman" w:hAnsi="Arial" w:cs="Arial"/>
          <w:b/>
          <w:bCs/>
          <w:color w:val="000000"/>
        </w:rPr>
        <w:t>1619</w:t>
      </w:r>
      <w:r w:rsidRPr="004F0396">
        <w:rPr>
          <w:rFonts w:ascii="Arial" w:eastAsia="Times New Roman" w:hAnsi="Arial" w:cs="Arial"/>
          <w:color w:val="000000"/>
        </w:rPr>
        <w:t>, but as late as</w:t>
      </w:r>
      <w:r w:rsidRPr="004F0396">
        <w:rPr>
          <w:rFonts w:ascii="Arial" w:eastAsia="Times New Roman" w:hAnsi="Arial" w:cs="Arial"/>
          <w:b/>
          <w:bCs/>
          <w:color w:val="000000"/>
        </w:rPr>
        <w:t> 1670</w:t>
      </w:r>
      <w:r w:rsidRPr="004F0396">
        <w:rPr>
          <w:rFonts w:ascii="Arial" w:eastAsia="Times New Roman" w:hAnsi="Arial" w:cs="Arial"/>
          <w:color w:val="000000"/>
        </w:rPr>
        <w:t>, there were only about 2,000 in Virginia - about 7% of the total population of the South.</w:t>
      </w:r>
    </w:p>
    <w:p w14:paraId="473A18EB"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the </w:t>
      </w:r>
      <w:r w:rsidRPr="004F0396">
        <w:rPr>
          <w:rFonts w:ascii="Arial" w:eastAsia="Times New Roman" w:hAnsi="Arial" w:cs="Arial"/>
          <w:b/>
          <w:bCs/>
          <w:color w:val="000000"/>
        </w:rPr>
        <w:t>1680s</w:t>
      </w:r>
      <w:r w:rsidRPr="004F0396">
        <w:rPr>
          <w:rFonts w:ascii="Arial" w:eastAsia="Times New Roman" w:hAnsi="Arial" w:cs="Arial"/>
          <w:color w:val="000000"/>
        </w:rPr>
        <w:t>, the </w:t>
      </w:r>
      <w:r w:rsidRPr="004F0396">
        <w:rPr>
          <w:rFonts w:ascii="Arial" w:eastAsia="Times New Roman" w:hAnsi="Arial" w:cs="Arial"/>
          <w:b/>
          <w:bCs/>
          <w:color w:val="000000"/>
        </w:rPr>
        <w:t>wages in England rose</w:t>
      </w:r>
      <w:r w:rsidRPr="004F0396">
        <w:rPr>
          <w:rFonts w:ascii="Arial" w:eastAsia="Times New Roman" w:hAnsi="Arial" w:cs="Arial"/>
          <w:color w:val="000000"/>
        </w:rPr>
        <w:t>, therefore decreasing the number of indentured servants coming to America.  By the </w:t>
      </w:r>
      <w:r w:rsidRPr="004F0396">
        <w:rPr>
          <w:rFonts w:ascii="Arial" w:eastAsia="Times New Roman" w:hAnsi="Arial" w:cs="Arial"/>
          <w:b/>
          <w:bCs/>
          <w:color w:val="000000"/>
        </w:rPr>
        <w:t>mid-1680s</w:t>
      </w:r>
      <w:r w:rsidRPr="004F0396">
        <w:rPr>
          <w:rFonts w:ascii="Arial" w:eastAsia="Times New Roman" w:hAnsi="Arial" w:cs="Arial"/>
          <w:color w:val="000000"/>
        </w:rPr>
        <w:t>, </w:t>
      </w:r>
      <w:r w:rsidRPr="004F0396">
        <w:rPr>
          <w:rFonts w:ascii="Arial" w:eastAsia="Times New Roman" w:hAnsi="Arial" w:cs="Arial"/>
          <w:b/>
          <w:bCs/>
          <w:color w:val="000000"/>
        </w:rPr>
        <w:t>black slaves outnumbered white servants </w:t>
      </w:r>
      <w:r w:rsidRPr="004F0396">
        <w:rPr>
          <w:rFonts w:ascii="Arial" w:eastAsia="Times New Roman" w:hAnsi="Arial" w:cs="Arial"/>
          <w:color w:val="000000"/>
        </w:rPr>
        <w:t>among the plantation colonies' new arrivals. </w:t>
      </w:r>
    </w:p>
    <w:p w14:paraId="1ADACC3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w:t>
      </w:r>
      <w:r w:rsidRPr="004F0396">
        <w:rPr>
          <w:rFonts w:ascii="Arial" w:eastAsia="Times New Roman" w:hAnsi="Arial" w:cs="Arial"/>
          <w:b/>
          <w:bCs/>
          <w:color w:val="000000"/>
        </w:rPr>
        <w:t>1698</w:t>
      </w:r>
      <w:r w:rsidRPr="004F0396">
        <w:rPr>
          <w:rFonts w:ascii="Arial" w:eastAsia="Times New Roman" w:hAnsi="Arial" w:cs="Arial"/>
          <w:color w:val="000000"/>
        </w:rPr>
        <w:t>, the </w:t>
      </w:r>
      <w:r w:rsidRPr="004F0396">
        <w:rPr>
          <w:rFonts w:ascii="Arial" w:eastAsia="Times New Roman" w:hAnsi="Arial" w:cs="Arial"/>
          <w:b/>
          <w:bCs/>
          <w:color w:val="000000"/>
        </w:rPr>
        <w:t>Royal African Company</w:t>
      </w:r>
      <w:r w:rsidRPr="004F0396">
        <w:rPr>
          <w:rFonts w:ascii="Arial" w:eastAsia="Times New Roman" w:hAnsi="Arial" w:cs="Arial"/>
          <w:color w:val="000000"/>
        </w:rPr>
        <w:t>, first chartered in </w:t>
      </w:r>
      <w:r w:rsidRPr="004F0396">
        <w:rPr>
          <w:rFonts w:ascii="Arial" w:eastAsia="Times New Roman" w:hAnsi="Arial" w:cs="Arial"/>
          <w:b/>
          <w:bCs/>
          <w:color w:val="000000"/>
        </w:rPr>
        <w:t>1672</w:t>
      </w:r>
      <w:r w:rsidRPr="004F0396">
        <w:rPr>
          <w:rFonts w:ascii="Arial" w:eastAsia="Times New Roman" w:hAnsi="Arial" w:cs="Arial"/>
          <w:color w:val="000000"/>
        </w:rPr>
        <w:t>, </w:t>
      </w:r>
      <w:r w:rsidRPr="004F0396">
        <w:rPr>
          <w:rFonts w:ascii="Arial" w:eastAsia="Times New Roman" w:hAnsi="Arial" w:cs="Arial"/>
          <w:b/>
          <w:bCs/>
          <w:color w:val="000000"/>
        </w:rPr>
        <w:t>lost its monopoly </w:t>
      </w:r>
      <w:r w:rsidRPr="004F0396">
        <w:rPr>
          <w:rFonts w:ascii="Arial" w:eastAsia="Times New Roman" w:hAnsi="Arial" w:cs="Arial"/>
          <w:color w:val="000000"/>
        </w:rPr>
        <w:t>on carrying slaves to the colonies.  Due to this, many Americans, including many Rhode Islanders, rushed to cash in on the slave trade.  (Eventually, Rhode Island became the first state to abolish slavery.) </w:t>
      </w:r>
    </w:p>
    <w:p w14:paraId="56D8E91D"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Blacks accounted for half the population of Virginia by 1750.  In South Carolina, they outnumbered whites 2:1.</w:t>
      </w:r>
    </w:p>
    <w:p w14:paraId="5A73F1E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Most of the slaves came from the west coast of Africa, especially stretching from present-day Senegal to Angola.</w:t>
      </w:r>
    </w:p>
    <w:p w14:paraId="2D13E1C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lastRenderedPageBreak/>
        <w:t>Starting in </w:t>
      </w:r>
      <w:r w:rsidRPr="004F0396">
        <w:rPr>
          <w:rFonts w:ascii="Arial" w:eastAsia="Times New Roman" w:hAnsi="Arial" w:cs="Arial"/>
          <w:b/>
          <w:bCs/>
          <w:color w:val="000000"/>
        </w:rPr>
        <w:t>1662</w:t>
      </w:r>
      <w:r w:rsidRPr="004F0396">
        <w:rPr>
          <w:rFonts w:ascii="Arial" w:eastAsia="Times New Roman" w:hAnsi="Arial" w:cs="Arial"/>
          <w:color w:val="000000"/>
        </w:rPr>
        <w:t>, Virginia enacted "</w:t>
      </w:r>
      <w:r w:rsidRPr="004F0396">
        <w:rPr>
          <w:rFonts w:ascii="Arial" w:eastAsia="Times New Roman" w:hAnsi="Arial" w:cs="Arial"/>
          <w:b/>
          <w:bCs/>
          <w:color w:val="000000"/>
        </w:rPr>
        <w:t>slave codes</w:t>
      </w:r>
      <w:r w:rsidRPr="004F0396">
        <w:rPr>
          <w:rFonts w:ascii="Arial" w:eastAsia="Times New Roman" w:hAnsi="Arial" w:cs="Arial"/>
          <w:color w:val="000000"/>
        </w:rPr>
        <w:t>" (laws) made blacks and their children the property of the white masters for life.</w:t>
      </w:r>
    </w:p>
    <w:p w14:paraId="6EC8F48B"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2E5A5842"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Southern Society</w:t>
      </w:r>
    </w:p>
    <w:p w14:paraId="5AF894D9"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Just before the Revolutionary War, </w:t>
      </w:r>
      <w:r w:rsidRPr="004F0396">
        <w:rPr>
          <w:rFonts w:ascii="Arial" w:eastAsia="Times New Roman" w:hAnsi="Arial" w:cs="Arial"/>
          <w:b/>
          <w:bCs/>
          <w:color w:val="000000"/>
        </w:rPr>
        <w:t>70% </w:t>
      </w:r>
      <w:r w:rsidRPr="004F0396">
        <w:rPr>
          <w:rFonts w:ascii="Arial" w:eastAsia="Times New Roman" w:hAnsi="Arial" w:cs="Arial"/>
          <w:color w:val="000000"/>
        </w:rPr>
        <w:t>of the </w:t>
      </w:r>
      <w:r w:rsidRPr="004F0396">
        <w:rPr>
          <w:rFonts w:ascii="Arial" w:eastAsia="Times New Roman" w:hAnsi="Arial" w:cs="Arial"/>
          <w:b/>
          <w:bCs/>
          <w:color w:val="000000"/>
        </w:rPr>
        <w:t>leaders</w:t>
      </w:r>
      <w:r w:rsidRPr="004F0396">
        <w:rPr>
          <w:rFonts w:ascii="Arial" w:eastAsia="Times New Roman" w:hAnsi="Arial" w:cs="Arial"/>
          <w:color w:val="000000"/>
        </w:rPr>
        <w:t> of the </w:t>
      </w:r>
      <w:r w:rsidRPr="004F0396">
        <w:rPr>
          <w:rFonts w:ascii="Arial" w:eastAsia="Times New Roman" w:hAnsi="Arial" w:cs="Arial"/>
          <w:b/>
          <w:bCs/>
          <w:color w:val="000000"/>
        </w:rPr>
        <w:t>Virginia legislature </w:t>
      </w:r>
      <w:r w:rsidRPr="004F0396">
        <w:rPr>
          <w:rFonts w:ascii="Arial" w:eastAsia="Times New Roman" w:hAnsi="Arial" w:cs="Arial"/>
          <w:color w:val="000000"/>
        </w:rPr>
        <w:t>came from families established in Virginia before 1690.</w:t>
      </w:r>
    </w:p>
    <w:p w14:paraId="0D731D81"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Social Scale</w:t>
      </w:r>
      <w:r w:rsidRPr="004F0396">
        <w:rPr>
          <w:rFonts w:ascii="Arial" w:eastAsia="Times New Roman" w:hAnsi="Arial" w:cs="Arial"/>
          <w:color w:val="000000"/>
        </w:rPr>
        <w:t>:</w:t>
      </w:r>
    </w:p>
    <w:p w14:paraId="143F9B1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r w:rsidRPr="004F0396">
        <w:rPr>
          <w:rFonts w:ascii="Arial" w:eastAsia="Times New Roman" w:hAnsi="Arial" w:cs="Arial"/>
          <w:color w:val="000000"/>
          <w:u w:val="single"/>
        </w:rPr>
        <w:t>Planters</w:t>
      </w:r>
      <w:r w:rsidRPr="004F0396">
        <w:rPr>
          <w:rFonts w:ascii="Arial" w:eastAsia="Times New Roman" w:hAnsi="Arial" w:cs="Arial"/>
          <w:color w:val="000000"/>
        </w:rPr>
        <w:t>: owned gangs of slaves and vast domains of land; ruled the region's economy and monopolized political power.</w:t>
      </w:r>
    </w:p>
    <w:p w14:paraId="672D377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r w:rsidRPr="004F0396">
        <w:rPr>
          <w:rFonts w:ascii="Arial" w:eastAsia="Times New Roman" w:hAnsi="Arial" w:cs="Arial"/>
          <w:color w:val="000000"/>
          <w:u w:val="single"/>
        </w:rPr>
        <w:t>Small Farmers</w:t>
      </w:r>
      <w:r w:rsidRPr="004F0396">
        <w:rPr>
          <w:rFonts w:ascii="Arial" w:eastAsia="Times New Roman" w:hAnsi="Arial" w:cs="Arial"/>
          <w:color w:val="000000"/>
        </w:rPr>
        <w:t>: largest social group; tilled their own modest plots and may have owned one or two slaves.</w:t>
      </w:r>
    </w:p>
    <w:p w14:paraId="4CB5AAF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r w:rsidRPr="004F0396">
        <w:rPr>
          <w:rFonts w:ascii="Arial" w:eastAsia="Times New Roman" w:hAnsi="Arial" w:cs="Arial"/>
          <w:color w:val="000000"/>
          <w:u w:val="single"/>
        </w:rPr>
        <w:t>Landless Whites</w:t>
      </w:r>
      <w:r w:rsidRPr="004F0396">
        <w:rPr>
          <w:rFonts w:ascii="Arial" w:eastAsia="Times New Roman" w:hAnsi="Arial" w:cs="Arial"/>
          <w:color w:val="000000"/>
        </w:rPr>
        <w:t>: many were former indentured servants.</w:t>
      </w:r>
    </w:p>
    <w:p w14:paraId="706CC4A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r w:rsidRPr="004F0396">
        <w:rPr>
          <w:rFonts w:ascii="Arial" w:eastAsia="Times New Roman" w:hAnsi="Arial" w:cs="Arial"/>
          <w:color w:val="000000"/>
          <w:u w:val="single"/>
        </w:rPr>
        <w:t>Black Slaves</w:t>
      </w:r>
    </w:p>
    <w:p w14:paraId="17C155B3"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6F01607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New England Family</w:t>
      </w:r>
    </w:p>
    <w:p w14:paraId="22DE5DB2"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contrast with the Chesapeake, the New Englanders tended to migrate in families as opposed to single individuals.</w:t>
      </w:r>
    </w:p>
    <w:p w14:paraId="47BD2C70"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Family came first with New Englanders.</w:t>
      </w:r>
    </w:p>
    <w:p w14:paraId="3F5E960F"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There were low premarital pregnancy rates, in contrast with the Chesapeake.</w:t>
      </w:r>
    </w:p>
    <w:p w14:paraId="2AAFA15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Because southern men frequently died young, leaving widows with small children to support, </w:t>
      </w:r>
      <w:r w:rsidRPr="004F0396">
        <w:rPr>
          <w:rFonts w:ascii="Arial" w:eastAsia="Times New Roman" w:hAnsi="Arial" w:cs="Arial"/>
          <w:b/>
          <w:bCs/>
          <w:color w:val="000000"/>
        </w:rPr>
        <w:t>the southern colonies generally allowed married women to retain a separate title their property and gave widows the right to inherit their husband's estates</w:t>
      </w:r>
      <w:r w:rsidRPr="004F0396">
        <w:rPr>
          <w:rFonts w:ascii="Arial" w:eastAsia="Times New Roman" w:hAnsi="Arial" w:cs="Arial"/>
          <w:color w:val="000000"/>
        </w:rPr>
        <w:t>.  But in New England, Puritan lawmakers worried that recognizing women's separate property rights would undercut the unity of married persons by acknowledging conflicting interests between husband and wife.  </w:t>
      </w:r>
      <w:r w:rsidRPr="004F0396">
        <w:rPr>
          <w:rFonts w:ascii="Arial" w:eastAsia="Times New Roman" w:hAnsi="Arial" w:cs="Arial"/>
          <w:b/>
          <w:bCs/>
          <w:color w:val="000000"/>
        </w:rPr>
        <w:t>When a man died in the North, the Church inherited the property, not the wife.</w:t>
      </w:r>
    </w:p>
    <w:p w14:paraId="2ECCF23A"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New England women usually gave up their property rights when they married (to maintain the unity of marriage).  In contrast to old England, the laws of New England made provisions for the property of widows and even extended important protections to women with marriage.</w:t>
      </w:r>
    </w:p>
    <w:p w14:paraId="0775655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Above all, the laws of Puritan New England sought to defend the integrity of marriages.</w:t>
      </w:r>
    </w:p>
    <w:p w14:paraId="3DBCFB37" w14:textId="77777777" w:rsidR="004F0396" w:rsidRPr="004F0396" w:rsidRDefault="004F0396" w:rsidP="004F0396">
      <w:pPr>
        <w:spacing w:after="0" w:line="240" w:lineRule="auto"/>
        <w:rPr>
          <w:rFonts w:ascii="Times New Roman" w:eastAsia="Times New Roman" w:hAnsi="Times New Roman" w:cs="Times New Roman"/>
          <w:sz w:val="24"/>
          <w:szCs w:val="24"/>
        </w:rPr>
      </w:pPr>
    </w:p>
    <w:p w14:paraId="15FE538F" w14:textId="77777777" w:rsidR="004F0396" w:rsidRPr="004F0396" w:rsidRDefault="004F0396" w:rsidP="004F0396">
      <w:pPr>
        <w:spacing w:after="0" w:line="240" w:lineRule="auto"/>
        <w:rPr>
          <w:rFonts w:ascii="Times New Roman" w:eastAsia="Times New Roman" w:hAnsi="Times New Roman" w:cs="Times New Roman"/>
          <w:color w:val="000000"/>
          <w:sz w:val="27"/>
          <w:szCs w:val="27"/>
        </w:rPr>
      </w:pPr>
    </w:p>
    <w:p w14:paraId="58D861F9"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Life in the New England Towns</w:t>
      </w:r>
    </w:p>
    <w:p w14:paraId="0033832C"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Massachusetts was at the front of the colonies attempting to abolish black slavery.</w:t>
      </w:r>
    </w:p>
    <w:p w14:paraId="533BF02C"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New towns were legally chartered by the colonial authorities, and the distribution of land was entrusted to proprietors.  Every family received several parcels of land.</w:t>
      </w:r>
    </w:p>
    <w:p w14:paraId="3D79A2E0"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Towns of more than 50 families had to have an elementary school. </w:t>
      </w:r>
    </w:p>
    <w:p w14:paraId="7E6A39E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Just 8 years after</w:t>
      </w:r>
      <w:r w:rsidRPr="004F0396">
        <w:rPr>
          <w:rFonts w:ascii="Arial" w:eastAsia="Times New Roman" w:hAnsi="Arial" w:cs="Arial"/>
          <w:b/>
          <w:bCs/>
          <w:color w:val="000000"/>
        </w:rPr>
        <w:t> Massachusetts </w:t>
      </w:r>
      <w:r w:rsidRPr="004F0396">
        <w:rPr>
          <w:rFonts w:ascii="Arial" w:eastAsia="Times New Roman" w:hAnsi="Arial" w:cs="Arial"/>
          <w:color w:val="000000"/>
        </w:rPr>
        <w:t>was formed, the colony established </w:t>
      </w:r>
      <w:r w:rsidRPr="004F0396">
        <w:rPr>
          <w:rFonts w:ascii="Arial" w:eastAsia="Times New Roman" w:hAnsi="Arial" w:cs="Arial"/>
          <w:b/>
          <w:bCs/>
          <w:color w:val="000000"/>
        </w:rPr>
        <w:t>Harvard College, in 1636. </w:t>
      </w:r>
      <w:r w:rsidRPr="004F0396">
        <w:rPr>
          <w:rFonts w:ascii="Arial" w:eastAsia="Times New Roman" w:hAnsi="Arial" w:cs="Arial"/>
          <w:color w:val="000000"/>
        </w:rPr>
        <w:t> Virginia established its first college, </w:t>
      </w:r>
      <w:r w:rsidRPr="004F0396">
        <w:rPr>
          <w:rFonts w:ascii="Arial" w:eastAsia="Times New Roman" w:hAnsi="Arial" w:cs="Arial"/>
          <w:b/>
          <w:bCs/>
          <w:color w:val="000000"/>
        </w:rPr>
        <w:t>William and Mary, in 1693.</w:t>
      </w:r>
    </w:p>
    <w:p w14:paraId="4C3C142E"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Puritans ran their own churches, and democracy in Congregational Church government led logically to democracy in political government.</w:t>
      </w:r>
    </w:p>
    <w:p w14:paraId="37DF0AA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02A81EEE"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Half-Way Covenant and the Salem Witch Trials</w:t>
      </w:r>
    </w:p>
    <w:p w14:paraId="06B752C7"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About the middle of the 17</w:t>
      </w:r>
      <w:r w:rsidRPr="004F0396">
        <w:rPr>
          <w:rFonts w:ascii="Arial" w:eastAsia="Times New Roman" w:hAnsi="Arial" w:cs="Arial"/>
          <w:color w:val="000000"/>
          <w:vertAlign w:val="superscript"/>
        </w:rPr>
        <w:t>th</w:t>
      </w:r>
      <w:r w:rsidRPr="004F0396">
        <w:rPr>
          <w:rFonts w:ascii="Arial" w:eastAsia="Times New Roman" w:hAnsi="Arial" w:cs="Arial"/>
          <w:color w:val="000000"/>
        </w:rPr>
        <w:t> century, a new form of sermon began to be heard from Puritan pulpits - the "</w:t>
      </w:r>
      <w:r w:rsidRPr="004F0396">
        <w:rPr>
          <w:rFonts w:ascii="Arial" w:eastAsia="Times New Roman" w:hAnsi="Arial" w:cs="Arial"/>
          <w:b/>
          <w:bCs/>
          <w:color w:val="000000"/>
        </w:rPr>
        <w:t>jeremiad</w:t>
      </w:r>
      <w:r w:rsidRPr="004F0396">
        <w:rPr>
          <w:rFonts w:ascii="Arial" w:eastAsia="Times New Roman" w:hAnsi="Arial" w:cs="Arial"/>
          <w:color w:val="000000"/>
        </w:rPr>
        <w:t>."</w:t>
      </w:r>
    </w:p>
    <w:p w14:paraId="41EF4641"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Troubled ministers in </w:t>
      </w:r>
      <w:r w:rsidRPr="004F0396">
        <w:rPr>
          <w:rFonts w:ascii="Arial" w:eastAsia="Times New Roman" w:hAnsi="Arial" w:cs="Arial"/>
          <w:b/>
          <w:bCs/>
          <w:color w:val="000000"/>
        </w:rPr>
        <w:t>1662 </w:t>
      </w:r>
      <w:r w:rsidRPr="004F0396">
        <w:rPr>
          <w:rFonts w:ascii="Arial" w:eastAsia="Times New Roman" w:hAnsi="Arial" w:cs="Arial"/>
          <w:color w:val="000000"/>
        </w:rPr>
        <w:t>announced a new formula for church membership, the </w:t>
      </w:r>
      <w:r w:rsidRPr="004F0396">
        <w:rPr>
          <w:rFonts w:ascii="Arial" w:eastAsia="Times New Roman" w:hAnsi="Arial" w:cs="Arial"/>
          <w:b/>
          <w:bCs/>
          <w:color w:val="000000"/>
        </w:rPr>
        <w:t>Half-Way Covenant</w:t>
      </w:r>
      <w:r w:rsidRPr="004F0396">
        <w:rPr>
          <w:rFonts w:ascii="Arial" w:eastAsia="Times New Roman" w:hAnsi="Arial" w:cs="Arial"/>
          <w:color w:val="000000"/>
        </w:rPr>
        <w:t>.  This new arrangement modified the covenant, or the agreement between the church and its adherents, to admit to baptism-but not "full communion"-the unconverted children of existing members.  This move increased the churches' memberships.  This boost in aided the money-stricken church.</w:t>
      </w:r>
    </w:p>
    <w:p w14:paraId="136711A9"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lastRenderedPageBreak/>
        <w:t>A group of adolescent girls in </w:t>
      </w:r>
      <w:r w:rsidRPr="004F0396">
        <w:rPr>
          <w:rFonts w:ascii="Arial" w:eastAsia="Times New Roman" w:hAnsi="Arial" w:cs="Arial"/>
          <w:b/>
          <w:bCs/>
          <w:color w:val="000000"/>
        </w:rPr>
        <w:t>Salem, Massachusetts</w:t>
      </w:r>
      <w:r w:rsidRPr="004F0396">
        <w:rPr>
          <w:rFonts w:ascii="Arial" w:eastAsia="Times New Roman" w:hAnsi="Arial" w:cs="Arial"/>
          <w:color w:val="000000"/>
        </w:rPr>
        <w:t>, claimed to have been bewitched by certain older women.  A witch hunt ensued, leading to the legal lynching of </w:t>
      </w:r>
      <w:r w:rsidRPr="004F0396">
        <w:rPr>
          <w:rFonts w:ascii="Arial" w:eastAsia="Times New Roman" w:hAnsi="Arial" w:cs="Arial"/>
          <w:b/>
          <w:bCs/>
          <w:color w:val="000000"/>
        </w:rPr>
        <w:t>20 women </w:t>
      </w:r>
      <w:r w:rsidRPr="004F0396">
        <w:rPr>
          <w:rFonts w:ascii="Arial" w:eastAsia="Times New Roman" w:hAnsi="Arial" w:cs="Arial"/>
          <w:color w:val="000000"/>
        </w:rPr>
        <w:t>in</w:t>
      </w:r>
      <w:r w:rsidRPr="004F0396">
        <w:rPr>
          <w:rFonts w:ascii="Arial" w:eastAsia="Times New Roman" w:hAnsi="Arial" w:cs="Arial"/>
          <w:b/>
          <w:bCs/>
          <w:color w:val="000000"/>
        </w:rPr>
        <w:t> 1692.</w:t>
      </w:r>
    </w:p>
    <w:p w14:paraId="741D33B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w:t>
      </w:r>
      <w:r w:rsidRPr="004F0396">
        <w:rPr>
          <w:rFonts w:ascii="Arial" w:eastAsia="Times New Roman" w:hAnsi="Arial" w:cs="Arial"/>
          <w:b/>
          <w:bCs/>
          <w:color w:val="000000"/>
        </w:rPr>
        <w:t>1693,</w:t>
      </w:r>
      <w:r w:rsidRPr="004F0396">
        <w:rPr>
          <w:rFonts w:ascii="Arial" w:eastAsia="Times New Roman" w:hAnsi="Arial" w:cs="Arial"/>
          <w:color w:val="000000"/>
        </w:rPr>
        <w:t> the witchcraft hysteria ended when the governor of Massachusetts prohibited any further trials and pardoned those already convicted.  </w:t>
      </w:r>
      <w:r w:rsidRPr="004F0396">
        <w:rPr>
          <w:rFonts w:ascii="Arial" w:eastAsia="Times New Roman" w:hAnsi="Arial" w:cs="Arial"/>
          <w:b/>
          <w:bCs/>
          <w:color w:val="000000"/>
        </w:rPr>
        <w:t>In 1713, the Massachusetts legislature annulled the "conviction</w:t>
      </w:r>
      <w:r w:rsidRPr="004F0396">
        <w:rPr>
          <w:rFonts w:ascii="Arial" w:eastAsia="Times New Roman" w:hAnsi="Arial" w:cs="Arial"/>
          <w:color w:val="000000"/>
        </w:rPr>
        <w:t>" of the "witches" and made reparation to their heirs.</w:t>
      </w:r>
    </w:p>
    <w:p w14:paraId="1F5603F2"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41E2162F"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New England Way of Life</w:t>
      </w:r>
    </w:p>
    <w:p w14:paraId="1979D68E"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 </w:t>
      </w:r>
      <w:r w:rsidRPr="004F0396">
        <w:rPr>
          <w:rFonts w:ascii="Arial" w:eastAsia="Times New Roman" w:hAnsi="Arial" w:cs="Arial"/>
          <w:b/>
          <w:bCs/>
          <w:color w:val="000000"/>
        </w:rPr>
        <w:t>soil of New England was stony </w:t>
      </w:r>
      <w:r w:rsidRPr="004F0396">
        <w:rPr>
          <w:rFonts w:ascii="Arial" w:eastAsia="Times New Roman" w:hAnsi="Arial" w:cs="Arial"/>
          <w:color w:val="000000"/>
        </w:rPr>
        <w:t>and hard to plant with. </w:t>
      </w:r>
    </w:p>
    <w:p w14:paraId="7228B20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There was </w:t>
      </w:r>
      <w:r w:rsidRPr="004F0396">
        <w:rPr>
          <w:rFonts w:ascii="Arial" w:eastAsia="Times New Roman" w:hAnsi="Arial" w:cs="Arial"/>
          <w:b/>
          <w:bCs/>
          <w:color w:val="000000"/>
        </w:rPr>
        <w:t>less diversity in New England than in the South </w:t>
      </w:r>
      <w:r w:rsidRPr="004F0396">
        <w:rPr>
          <w:rFonts w:ascii="Arial" w:eastAsia="Times New Roman" w:hAnsi="Arial" w:cs="Arial"/>
          <w:color w:val="000000"/>
        </w:rPr>
        <w:t>because European immigrants did not want to come to a place where there was bad soil.  The summers in New England were very hot and the winters very cold.</w:t>
      </w:r>
    </w:p>
    <w:p w14:paraId="1E4238A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 Native Americans recognized their right to USE the land, but the concept of OWNING was unknown.</w:t>
      </w:r>
    </w:p>
    <w:p w14:paraId="6D83C8B6"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 people of New England became experts at shipbuilding and commerce due to the timber found in the dense forests.  They also fished for </w:t>
      </w:r>
      <w:r w:rsidRPr="004F0396">
        <w:rPr>
          <w:rFonts w:ascii="Arial" w:eastAsia="Times New Roman" w:hAnsi="Arial" w:cs="Arial"/>
          <w:b/>
          <w:bCs/>
          <w:color w:val="000000"/>
        </w:rPr>
        <w:t>cod</w:t>
      </w:r>
      <w:r w:rsidRPr="004F0396">
        <w:rPr>
          <w:rFonts w:ascii="Arial" w:eastAsia="Times New Roman" w:hAnsi="Arial" w:cs="Arial"/>
          <w:color w:val="000000"/>
        </w:rPr>
        <w:t> off the coasts.</w:t>
      </w:r>
    </w:p>
    <w:p w14:paraId="73B7E5DA"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The combination of Calvinism, soil, and climate in New England made for energy, purposefulness, sternness, stubbornness, self-reliance, and resourcefulness.</w:t>
      </w:r>
    </w:p>
    <w:p w14:paraId="70F9C039"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3850376E"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The Early Settlers' Days and Ways</w:t>
      </w:r>
    </w:p>
    <w:p w14:paraId="786B4003"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Women, slave or free, on southern plantations or northern farms, wove, cooked, cleaned, and care for children.  Men cleared land; fenced, planted, and cropped the land; cut firewood; and butchered livestock as needed.</w:t>
      </w:r>
    </w:p>
    <w:p w14:paraId="4583B71D"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Resentment against upper-class pretensions helped to spark outbursts like </w:t>
      </w:r>
      <w:r w:rsidRPr="004F0396">
        <w:rPr>
          <w:rFonts w:ascii="Arial" w:eastAsia="Times New Roman" w:hAnsi="Arial" w:cs="Arial"/>
          <w:b/>
          <w:bCs/>
          <w:color w:val="000000"/>
        </w:rPr>
        <w:t>Bacon's Rebellion of 1676 in Virginia </w:t>
      </w:r>
      <w:r w:rsidRPr="004F0396">
        <w:rPr>
          <w:rFonts w:ascii="Arial" w:eastAsia="Times New Roman" w:hAnsi="Arial" w:cs="Arial"/>
          <w:color w:val="000000"/>
        </w:rPr>
        <w:t>and the </w:t>
      </w:r>
      <w:r w:rsidRPr="004F0396">
        <w:rPr>
          <w:rFonts w:ascii="Arial" w:eastAsia="Times New Roman" w:hAnsi="Arial" w:cs="Arial"/>
          <w:b/>
          <w:bCs/>
          <w:color w:val="000000"/>
        </w:rPr>
        <w:t>uprising of Maryland's Protestants toward the end of the 17</w:t>
      </w:r>
      <w:r w:rsidRPr="004F0396">
        <w:rPr>
          <w:rFonts w:ascii="Arial" w:eastAsia="Times New Roman" w:hAnsi="Arial" w:cs="Arial"/>
          <w:b/>
          <w:bCs/>
          <w:color w:val="000000"/>
          <w:vertAlign w:val="superscript"/>
        </w:rPr>
        <w:t>th</w:t>
      </w:r>
      <w:r w:rsidRPr="004F0396">
        <w:rPr>
          <w:rFonts w:ascii="Arial" w:eastAsia="Times New Roman" w:hAnsi="Arial" w:cs="Arial"/>
          <w:b/>
          <w:bCs/>
          <w:color w:val="000000"/>
        </w:rPr>
        <w:t> century.</w:t>
      </w:r>
      <w:r w:rsidRPr="004F0396">
        <w:rPr>
          <w:rFonts w:ascii="Arial" w:eastAsia="Times New Roman" w:hAnsi="Arial" w:cs="Arial"/>
          <w:color w:val="000000"/>
        </w:rPr>
        <w:t>  In New York, animosity between lordly landholders and aspiring merchants fueled </w:t>
      </w:r>
      <w:r w:rsidRPr="004F0396">
        <w:rPr>
          <w:rFonts w:ascii="Arial" w:eastAsia="Times New Roman" w:hAnsi="Arial" w:cs="Arial"/>
          <w:b/>
          <w:bCs/>
          <w:color w:val="000000"/>
        </w:rPr>
        <w:t>Leisler's Rebellion</w:t>
      </w:r>
      <w:r w:rsidRPr="004F0396">
        <w:rPr>
          <w:rFonts w:ascii="Arial" w:eastAsia="Times New Roman" w:hAnsi="Arial" w:cs="Arial"/>
          <w:color w:val="000000"/>
        </w:rPr>
        <w:t>, an ill-starred and bloody insurgence that rocked </w:t>
      </w:r>
      <w:r w:rsidRPr="004F0396">
        <w:rPr>
          <w:rFonts w:ascii="Arial" w:eastAsia="Times New Roman" w:hAnsi="Arial" w:cs="Arial"/>
          <w:b/>
          <w:bCs/>
          <w:color w:val="000000"/>
        </w:rPr>
        <w:t>New York City from 1689-1691.</w:t>
      </w:r>
    </w:p>
    <w:p w14:paraId="6914AF7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In </w:t>
      </w:r>
      <w:r w:rsidRPr="004F0396">
        <w:rPr>
          <w:rFonts w:ascii="Arial" w:eastAsia="Times New Roman" w:hAnsi="Arial" w:cs="Arial"/>
          <w:b/>
          <w:bCs/>
          <w:color w:val="000000"/>
        </w:rPr>
        <w:t>1651, Massachusetts prohibited poorer folk from "wearing gold or silver lace,"</w:t>
      </w:r>
      <w:r w:rsidRPr="004F0396">
        <w:rPr>
          <w:rFonts w:ascii="Arial" w:eastAsia="Times New Roman" w:hAnsi="Arial" w:cs="Arial"/>
          <w:color w:val="000000"/>
        </w:rPr>
        <w:t> and in 18</w:t>
      </w:r>
      <w:r w:rsidRPr="004F0396">
        <w:rPr>
          <w:rFonts w:ascii="Arial" w:eastAsia="Times New Roman" w:hAnsi="Arial" w:cs="Arial"/>
          <w:color w:val="000000"/>
          <w:vertAlign w:val="superscript"/>
        </w:rPr>
        <w:t>th</w:t>
      </w:r>
      <w:r w:rsidRPr="004F0396">
        <w:rPr>
          <w:rFonts w:ascii="Arial" w:eastAsia="Times New Roman" w:hAnsi="Arial" w:cs="Arial"/>
          <w:color w:val="000000"/>
        </w:rPr>
        <w:t> century Virginia, a tailor was fined and jailed for arranging to race his horse-"a sport only for gentlemen." </w:t>
      </w:r>
    </w:p>
    <w:p w14:paraId="599C89ED"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6564222F"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Estimated Slave Imports to the New World, 1601-1810</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477"/>
        <w:gridCol w:w="1417"/>
        <w:gridCol w:w="1422"/>
        <w:gridCol w:w="1130"/>
        <w:gridCol w:w="898"/>
      </w:tblGrid>
      <w:tr w:rsidR="004F0396" w:rsidRPr="004F0396" w14:paraId="06E0D003"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4D806427" w14:textId="77777777" w:rsidR="004F0396" w:rsidRPr="004F0396" w:rsidRDefault="004F0396" w:rsidP="004F0396">
            <w:pPr>
              <w:spacing w:after="0" w:line="240" w:lineRule="auto"/>
              <w:rPr>
                <w:rFonts w:ascii="Arial" w:eastAsia="Times New Roman" w:hAnsi="Arial" w:cs="Arial"/>
                <w:b/>
                <w:bCs/>
              </w:rPr>
            </w:pPr>
            <w:r w:rsidRPr="004F0396">
              <w:rPr>
                <w:rFonts w:ascii="Arial" w:eastAsia="Times New Roman" w:hAnsi="Arial" w:cs="Arial"/>
                <w:b/>
                <w:bCs/>
              </w:rPr>
              <w:t>Region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8F086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17th Century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424842"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18th Century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DAFAF2"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D9F034"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Percent</w:t>
            </w:r>
          </w:p>
        </w:tc>
      </w:tr>
      <w:tr w:rsidR="004F0396" w:rsidRPr="004F0396" w14:paraId="388A7F13"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7998C3C0"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Spanish American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9A9395"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292,500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1CBEA0"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598,600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C9F7F0"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871,000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3976AB"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11.7</w:t>
            </w:r>
          </w:p>
        </w:tc>
      </w:tr>
      <w:tr w:rsidR="004F0396" w:rsidRPr="004F0396" w14:paraId="145192CE"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3439C69B"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Brazil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8505D2"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560,000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3D1724"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1,891,400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AD8F5B"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2,451,400 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61504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33</w:t>
            </w:r>
          </w:p>
        </w:tc>
      </w:tr>
      <w:tr w:rsidR="004F0396" w:rsidRPr="004F0396" w14:paraId="449F47B9"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1879A89A"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British Caribbean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45E58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263,700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832DC2"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1,401,000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7F2A6C"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1,664,700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8B1486"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22.5</w:t>
            </w:r>
          </w:p>
        </w:tc>
      </w:tr>
      <w:tr w:rsidR="004F0396" w:rsidRPr="004F0396" w14:paraId="028A4286"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2D8F658A"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Dutch Caribbean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373719"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40,000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499D5C"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460,000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26C630"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8DEB56"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6.7</w:t>
            </w:r>
          </w:p>
        </w:tc>
      </w:tr>
      <w:tr w:rsidR="004F0396" w:rsidRPr="004F0396" w14:paraId="4B8256FE"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0D26C0F6"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French Caribbean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C54C4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155,800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0BFF0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1,348,400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435F76"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1,504,200 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B1FEA1"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20.3</w:t>
            </w:r>
          </w:p>
        </w:tc>
      </w:tr>
      <w:tr w:rsidR="004F0396" w:rsidRPr="004F0396" w14:paraId="07485D98"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62503107"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Danish Caribbean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75C2D1"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BFADA1"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74F44B"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28,000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CCD65D"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0.4</w:t>
            </w:r>
          </w:p>
        </w:tc>
      </w:tr>
      <w:tr w:rsidR="004F0396" w:rsidRPr="004F0396" w14:paraId="31DF0DB5"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7E3B3F59"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British North America and future United States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FA33D5"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A33C56"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390,000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4E6D6F"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C90C05"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5.4</w:t>
            </w:r>
          </w:p>
        </w:tc>
      </w:tr>
      <w:tr w:rsidR="004F0396" w:rsidRPr="004F0396" w14:paraId="75C7C0FE" w14:textId="77777777" w:rsidTr="004F0396">
        <w:tc>
          <w:tcPr>
            <w:tcW w:w="0" w:type="auto"/>
            <w:tcBorders>
              <w:top w:val="outset" w:sz="6" w:space="0" w:color="000000"/>
              <w:left w:val="outset" w:sz="6" w:space="0" w:color="000000"/>
              <w:bottom w:val="outset" w:sz="6" w:space="0" w:color="000000"/>
              <w:right w:val="outset" w:sz="6" w:space="0" w:color="000000"/>
            </w:tcBorders>
            <w:vAlign w:val="center"/>
            <w:hideMark/>
          </w:tcPr>
          <w:p w14:paraId="551DB630" w14:textId="77777777" w:rsidR="004F0396" w:rsidRPr="004F0396" w:rsidRDefault="004F0396" w:rsidP="004F0396">
            <w:pPr>
              <w:spacing w:after="0" w:line="240" w:lineRule="auto"/>
              <w:rPr>
                <w:rFonts w:ascii="Arial" w:eastAsia="Times New Roman" w:hAnsi="Arial" w:cs="Arial"/>
              </w:rPr>
            </w:pPr>
            <w:r w:rsidRPr="004F0396">
              <w:rPr>
                <w:rFonts w:ascii="Arial" w:eastAsia="Times New Roman" w:hAnsi="Arial" w:cs="Arial"/>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E33CAE"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9BD8F7"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DF8261"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7,419,300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998673" w14:textId="77777777" w:rsidR="004F0396" w:rsidRPr="004F0396" w:rsidRDefault="004F0396" w:rsidP="004F0396">
            <w:pPr>
              <w:spacing w:after="0" w:line="240" w:lineRule="auto"/>
              <w:jc w:val="center"/>
              <w:rPr>
                <w:rFonts w:ascii="Arial" w:eastAsia="Times New Roman" w:hAnsi="Arial" w:cs="Arial"/>
              </w:rPr>
            </w:pPr>
            <w:r w:rsidRPr="004F0396">
              <w:rPr>
                <w:rFonts w:ascii="Arial" w:eastAsia="Times New Roman" w:hAnsi="Arial" w:cs="Arial"/>
                <w:b/>
                <w:bCs/>
              </w:rPr>
              <w:t>100</w:t>
            </w:r>
          </w:p>
        </w:tc>
      </w:tr>
    </w:tbl>
    <w:p w14:paraId="0B43BA9A"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 </w:t>
      </w:r>
    </w:p>
    <w:p w14:paraId="405A4FD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b/>
          <w:bCs/>
          <w:color w:val="000000"/>
        </w:rPr>
        <w:t>Chronology</w:t>
      </w:r>
    </w:p>
    <w:p w14:paraId="63B5667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1619: First Africans arrive in Virginia</w:t>
      </w:r>
    </w:p>
    <w:p w14:paraId="41288CAB"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1636: Harvard College founded</w:t>
      </w:r>
    </w:p>
    <w:p w14:paraId="4BA940C1"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lastRenderedPageBreak/>
        <w:t>1662: Half-Way Covenant for Congregational Church membership established</w:t>
      </w:r>
    </w:p>
    <w:p w14:paraId="372614A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1670: Virginia assembly disfranchises landless freeman</w:t>
      </w:r>
    </w:p>
    <w:p w14:paraId="4AF299F7"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1676: Bacon's Rebellion in Virginia</w:t>
      </w:r>
    </w:p>
    <w:p w14:paraId="58097005"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1680s: Mass expansion of slavery in colonies</w:t>
      </w:r>
    </w:p>
    <w:p w14:paraId="7D1B611B"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1689-1691: Leisler's Rebellion in New York</w:t>
      </w:r>
    </w:p>
    <w:p w14:paraId="1E693B3A"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1692: Salem witch trials in Massachusetts</w:t>
      </w:r>
    </w:p>
    <w:p w14:paraId="4611E1A2"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1693: College of William and Mary founded</w:t>
      </w:r>
    </w:p>
    <w:p w14:paraId="3709DB38"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1698: Royal African Company slave trade monopoly ended</w:t>
      </w:r>
    </w:p>
    <w:p w14:paraId="102BC53E"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1712: New York City slave revolt</w:t>
      </w:r>
    </w:p>
    <w:p w14:paraId="7A3AA374" w14:textId="77777777" w:rsidR="004F0396" w:rsidRPr="004F0396" w:rsidRDefault="004F0396" w:rsidP="004F0396">
      <w:pPr>
        <w:spacing w:after="0" w:line="240" w:lineRule="auto"/>
        <w:rPr>
          <w:rFonts w:ascii="Arial" w:eastAsia="Times New Roman" w:hAnsi="Arial" w:cs="Arial"/>
          <w:color w:val="000000"/>
        </w:rPr>
      </w:pPr>
      <w:r w:rsidRPr="004F0396">
        <w:rPr>
          <w:rFonts w:ascii="Arial" w:eastAsia="Times New Roman" w:hAnsi="Arial" w:cs="Arial"/>
          <w:color w:val="000000"/>
        </w:rPr>
        <w:t>1739: South Carolina slave revolt</w:t>
      </w:r>
    </w:p>
    <w:p w14:paraId="369D815E" w14:textId="77777777" w:rsidR="005B2156" w:rsidRDefault="005B2156">
      <w:bookmarkStart w:id="0" w:name="_GoBack"/>
      <w:bookmarkEnd w:id="0"/>
    </w:p>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6"/>
    <w:rsid w:val="004F0396"/>
    <w:rsid w:val="005B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C10E"/>
  <w15:chartTrackingRefBased/>
  <w15:docId w15:val="{4307A6A6-000E-4497-A081-8D48C761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396"/>
    <w:rPr>
      <w:b/>
      <w:bCs/>
    </w:rPr>
  </w:style>
  <w:style w:type="paragraph" w:customStyle="1" w:styleId="msonormal2">
    <w:name w:val="msonormal2"/>
    <w:basedOn w:val="Normal"/>
    <w:rsid w:val="004F0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24511">
      <w:bodyDiv w:val="1"/>
      <w:marLeft w:val="0"/>
      <w:marRight w:val="0"/>
      <w:marTop w:val="0"/>
      <w:marBottom w:val="0"/>
      <w:divBdr>
        <w:top w:val="none" w:sz="0" w:space="0" w:color="auto"/>
        <w:left w:val="none" w:sz="0" w:space="0" w:color="auto"/>
        <w:bottom w:val="none" w:sz="0" w:space="0" w:color="auto"/>
        <w:right w:val="none" w:sz="0" w:space="0" w:color="auto"/>
      </w:divBdr>
      <w:divsChild>
        <w:div w:id="180696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1F5A1BDA-71AD-4C57-A07A-6C96CA5A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FBDCB-6E00-49F0-9AD3-1022551BFE11}">
  <ds:schemaRefs>
    <ds:schemaRef ds:uri="http://schemas.microsoft.com/sharepoint/v3/contenttype/forms"/>
  </ds:schemaRefs>
</ds:datastoreItem>
</file>

<file path=customXml/itemProps3.xml><?xml version="1.0" encoding="utf-8"?>
<ds:datastoreItem xmlns:ds="http://schemas.openxmlformats.org/officeDocument/2006/customXml" ds:itemID="{15137C27-D82F-4E36-8646-ADDEEC44F2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222ae4-0f07-43cb-bbfa-23ce7fd99378"/>
    <ds:schemaRef ds:uri="bd42b1e1-2301-44aa-811f-e1aa20fe6e1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2020-09-01T15:50:00Z</dcterms:created>
  <dcterms:modified xsi:type="dcterms:W3CDTF">2020-09-01T15:50:00Z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